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9654" w14:textId="6F43FD2A" w:rsidR="00DC623E" w:rsidRPr="00C927EC" w:rsidRDefault="0045240C">
      <w:pPr>
        <w:jc w:val="center"/>
        <w:rPr>
          <w:rFonts w:ascii="Meiryo UI" w:eastAsia="Meiryo UI" w:hAnsi="Meiryo UI" w:cs="Meiryo UI"/>
          <w:color w:val="000000" w:themeColor="text1"/>
          <w:sz w:val="36"/>
          <w:szCs w:val="36"/>
        </w:rPr>
      </w:pPr>
      <w:r w:rsidRPr="00C927EC">
        <w:rPr>
          <w:rFonts w:ascii="Meiryo UI" w:eastAsia="Meiryo UI" w:hAnsi="Meiryo UI" w:cs="Meiryo UI" w:hint="eastAsia"/>
          <w:color w:val="000000" w:themeColor="text1"/>
          <w:sz w:val="36"/>
          <w:szCs w:val="36"/>
          <w:shd w:val="pct10" w:color="auto" w:fill="FFFFFF"/>
        </w:rPr>
        <w:t>第</w:t>
      </w:r>
      <w:r w:rsidR="00D42774" w:rsidRPr="00C927EC">
        <w:rPr>
          <w:rFonts w:ascii="Meiryo UI" w:eastAsia="Meiryo UI" w:hAnsi="Meiryo UI" w:cs="Meiryo UI" w:hint="eastAsia"/>
          <w:color w:val="000000" w:themeColor="text1"/>
          <w:sz w:val="36"/>
          <w:szCs w:val="36"/>
          <w:shd w:val="pct10" w:color="auto" w:fill="FFFFFF"/>
        </w:rPr>
        <w:t>2</w:t>
      </w:r>
      <w:r w:rsidR="00512BFB">
        <w:rPr>
          <w:rFonts w:ascii="Meiryo UI" w:eastAsia="Meiryo UI" w:hAnsi="Meiryo UI" w:cs="Meiryo UI" w:hint="eastAsia"/>
          <w:color w:val="000000" w:themeColor="text1"/>
          <w:sz w:val="36"/>
          <w:szCs w:val="36"/>
          <w:shd w:val="pct10" w:color="auto" w:fill="FFFFFF"/>
        </w:rPr>
        <w:t>9</w:t>
      </w:r>
      <w:r w:rsidRPr="00C927EC">
        <w:rPr>
          <w:rFonts w:ascii="Meiryo UI" w:eastAsia="Meiryo UI" w:hAnsi="Meiryo UI" w:cs="Meiryo UI" w:hint="eastAsia"/>
          <w:color w:val="000000" w:themeColor="text1"/>
          <w:sz w:val="36"/>
          <w:szCs w:val="36"/>
          <w:shd w:val="pct10" w:color="auto" w:fill="FFFFFF"/>
        </w:rPr>
        <w:t>回 全日本フットサル選手権大会　宮崎県大会</w:t>
      </w:r>
      <w:r w:rsidRPr="00C927EC">
        <w:rPr>
          <w:rFonts w:ascii="Meiryo UI" w:eastAsia="Meiryo UI" w:hAnsi="Meiryo UI" w:cs="Meiryo UI" w:hint="eastAsia"/>
          <w:color w:val="000000" w:themeColor="text1"/>
          <w:sz w:val="36"/>
          <w:szCs w:val="36"/>
        </w:rPr>
        <w:t xml:space="preserve">　</w:t>
      </w:r>
    </w:p>
    <w:p w14:paraId="441A15D8" w14:textId="77777777" w:rsidR="00DC623E" w:rsidRPr="00C927EC" w:rsidRDefault="0045240C">
      <w:pPr>
        <w:jc w:val="center"/>
        <w:rPr>
          <w:rFonts w:ascii="Meiryo UI" w:eastAsia="Meiryo UI" w:hAnsi="Meiryo UI" w:cs="Meiryo UI"/>
          <w:color w:val="000000" w:themeColor="text1"/>
          <w:sz w:val="32"/>
          <w:szCs w:val="32"/>
        </w:rPr>
      </w:pPr>
      <w:r w:rsidRPr="00C927EC">
        <w:rPr>
          <w:rFonts w:ascii="Meiryo UI" w:eastAsia="Meiryo UI" w:hAnsi="Meiryo UI" w:cs="Meiryo UI" w:hint="eastAsia"/>
          <w:color w:val="000000" w:themeColor="text1"/>
          <w:sz w:val="32"/>
          <w:szCs w:val="32"/>
        </w:rPr>
        <w:t>実施要項</w:t>
      </w:r>
    </w:p>
    <w:p w14:paraId="37C4C694" w14:textId="7FB79E27" w:rsidR="00DC623E" w:rsidRPr="00C927EC" w:rsidRDefault="0045240C">
      <w:pPr>
        <w:numPr>
          <w:ilvl w:val="0"/>
          <w:numId w:val="1"/>
        </w:numPr>
        <w:rPr>
          <w:rFonts w:ascii="Meiryo UI" w:eastAsia="Meiryo UI" w:hAnsi="Meiryo UI" w:cs="Meiryo UI"/>
          <w:b/>
          <w:color w:val="000000" w:themeColor="text1"/>
          <w:szCs w:val="21"/>
        </w:rPr>
      </w:pPr>
      <w:r w:rsidRPr="00C927EC">
        <w:rPr>
          <w:rFonts w:ascii="Meiryo UI" w:eastAsia="Meiryo UI" w:hAnsi="Meiryo UI" w:cs="Meiryo UI" w:hint="eastAsia"/>
          <w:color w:val="000000" w:themeColor="text1"/>
          <w:spacing w:val="230"/>
          <w:kern w:val="0"/>
          <w:szCs w:val="21"/>
          <w:fitText w:val="880"/>
        </w:rPr>
        <w:t>名</w:t>
      </w:r>
      <w:r w:rsidRPr="00C927EC">
        <w:rPr>
          <w:rFonts w:ascii="Meiryo UI" w:eastAsia="Meiryo UI" w:hAnsi="Meiryo UI" w:cs="Meiryo UI" w:hint="eastAsia"/>
          <w:color w:val="000000" w:themeColor="text1"/>
          <w:kern w:val="0"/>
          <w:szCs w:val="21"/>
          <w:fitText w:val="880"/>
        </w:rPr>
        <w:t>称</w:t>
      </w:r>
      <w:r w:rsidRPr="00C927EC">
        <w:rPr>
          <w:rFonts w:ascii="Meiryo UI" w:eastAsia="Meiryo UI" w:hAnsi="Meiryo UI" w:cs="Meiryo UI" w:hint="eastAsia"/>
          <w:color w:val="000000" w:themeColor="text1"/>
          <w:szCs w:val="21"/>
        </w:rPr>
        <w:br/>
        <w:t>第</w:t>
      </w:r>
      <w:r w:rsidR="00D42774" w:rsidRPr="00C927EC">
        <w:rPr>
          <w:rFonts w:ascii="Meiryo UI" w:eastAsia="Meiryo UI" w:hAnsi="Meiryo UI" w:cs="Meiryo UI" w:hint="eastAsia"/>
          <w:color w:val="000000" w:themeColor="text1"/>
          <w:szCs w:val="21"/>
        </w:rPr>
        <w:t>2</w:t>
      </w:r>
      <w:r w:rsidR="00512BFB">
        <w:rPr>
          <w:rFonts w:ascii="Meiryo UI" w:eastAsia="Meiryo UI" w:hAnsi="Meiryo UI" w:cs="Meiryo UI" w:hint="eastAsia"/>
          <w:color w:val="000000" w:themeColor="text1"/>
          <w:szCs w:val="21"/>
        </w:rPr>
        <w:t>9</w:t>
      </w:r>
      <w:r w:rsidRPr="00C927EC">
        <w:rPr>
          <w:rFonts w:ascii="Meiryo UI" w:eastAsia="Meiryo UI" w:hAnsi="Meiryo UI" w:cs="Meiryo UI" w:hint="eastAsia"/>
          <w:color w:val="000000" w:themeColor="text1"/>
          <w:szCs w:val="21"/>
        </w:rPr>
        <w:t xml:space="preserve"> </w:t>
      </w:r>
      <w:r w:rsidR="00336778" w:rsidRPr="00C927EC">
        <w:rPr>
          <w:rFonts w:ascii="Meiryo UI" w:eastAsia="Meiryo UI" w:hAnsi="Meiryo UI" w:cs="Meiryo UI" w:hint="eastAsia"/>
          <w:color w:val="000000" w:themeColor="text1"/>
          <w:szCs w:val="21"/>
        </w:rPr>
        <w:t xml:space="preserve">回　</w:t>
      </w:r>
      <w:r w:rsidRPr="00C927EC">
        <w:rPr>
          <w:rFonts w:ascii="Meiryo UI" w:eastAsia="Meiryo UI" w:hAnsi="Meiryo UI" w:cs="Meiryo UI" w:hint="eastAsia"/>
          <w:color w:val="000000" w:themeColor="text1"/>
          <w:szCs w:val="21"/>
        </w:rPr>
        <w:t>全日本フットサル選手権大会</w:t>
      </w:r>
    </w:p>
    <w:p w14:paraId="1302DDB5" w14:textId="77777777" w:rsidR="00DC623E" w:rsidRPr="00C927EC" w:rsidRDefault="0045240C">
      <w:pPr>
        <w:numPr>
          <w:ilvl w:val="0"/>
          <w:numId w:val="1"/>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pacing w:val="230"/>
          <w:kern w:val="0"/>
          <w:szCs w:val="21"/>
          <w:fitText w:val="880" w:id="1"/>
        </w:rPr>
        <w:t>主</w:t>
      </w:r>
      <w:r w:rsidRPr="00512BFB">
        <w:rPr>
          <w:rFonts w:ascii="Meiryo UI" w:eastAsia="Meiryo UI" w:hAnsi="Meiryo UI" w:cs="Meiryo UI" w:hint="eastAsia"/>
          <w:color w:val="000000" w:themeColor="text1"/>
          <w:kern w:val="0"/>
          <w:szCs w:val="21"/>
          <w:fitText w:val="880" w:id="1"/>
        </w:rPr>
        <w:t>催</w:t>
      </w:r>
    </w:p>
    <w:p w14:paraId="7000163C"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公益財団法人　日本サッカー協会、　一般社団法人　宮崎県サッカー協会</w:t>
      </w:r>
    </w:p>
    <w:p w14:paraId="4E61DF73"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pacing w:val="230"/>
          <w:kern w:val="0"/>
          <w:szCs w:val="21"/>
          <w:fitText w:val="880" w:id="2"/>
        </w:rPr>
        <w:t>主</w:t>
      </w:r>
      <w:r w:rsidRPr="00C927EC">
        <w:rPr>
          <w:rFonts w:ascii="Meiryo UI" w:eastAsia="Meiryo UI" w:hAnsi="Meiryo UI" w:cs="Meiryo UI" w:hint="eastAsia"/>
          <w:color w:val="000000" w:themeColor="text1"/>
          <w:kern w:val="0"/>
          <w:szCs w:val="21"/>
          <w:fitText w:val="880" w:id="2"/>
        </w:rPr>
        <w:t>管</w:t>
      </w:r>
    </w:p>
    <w:p w14:paraId="1BC62F19"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（一社）宮崎県サッカー協会フットサル委員会、宮崎県フットサル連盟</w:t>
      </w:r>
    </w:p>
    <w:p w14:paraId="1D099046" w14:textId="77777777" w:rsidR="00DC623E" w:rsidRPr="00C927EC" w:rsidRDefault="0045240C">
      <w:pPr>
        <w:numPr>
          <w:ilvl w:val="0"/>
          <w:numId w:val="1"/>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pacing w:val="210"/>
          <w:kern w:val="0"/>
          <w:szCs w:val="21"/>
          <w:fitText w:val="840" w:id="3"/>
        </w:rPr>
        <w:t>協</w:t>
      </w:r>
      <w:r w:rsidRPr="00512BFB">
        <w:rPr>
          <w:rFonts w:ascii="Meiryo UI" w:eastAsia="Meiryo UI" w:hAnsi="Meiryo UI" w:cs="Meiryo UI" w:hint="eastAsia"/>
          <w:color w:val="000000" w:themeColor="text1"/>
          <w:kern w:val="0"/>
          <w:szCs w:val="21"/>
          <w:fitText w:val="840" w:id="3"/>
        </w:rPr>
        <w:t>力</w:t>
      </w:r>
    </w:p>
    <w:p w14:paraId="12F09E21"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(調整中)</w:t>
      </w:r>
    </w:p>
    <w:p w14:paraId="33EF2384" w14:textId="77777777" w:rsidR="00DC623E" w:rsidRPr="00C927EC" w:rsidRDefault="0045240C">
      <w:pPr>
        <w:numPr>
          <w:ilvl w:val="0"/>
          <w:numId w:val="1"/>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pacing w:val="210"/>
          <w:kern w:val="0"/>
          <w:szCs w:val="21"/>
          <w:fitText w:val="840" w:id="4"/>
        </w:rPr>
        <w:t>日</w:t>
      </w:r>
      <w:r w:rsidRPr="00512BFB">
        <w:rPr>
          <w:rFonts w:ascii="Meiryo UI" w:eastAsia="Meiryo UI" w:hAnsi="Meiryo UI" w:cs="Meiryo UI" w:hint="eastAsia"/>
          <w:color w:val="000000" w:themeColor="text1"/>
          <w:kern w:val="0"/>
          <w:szCs w:val="21"/>
          <w:fitText w:val="840" w:id="4"/>
        </w:rPr>
        <w:t>程</w:t>
      </w:r>
    </w:p>
    <w:p w14:paraId="78325C63" w14:textId="77777777" w:rsidR="00DC623E" w:rsidRPr="00C927EC" w:rsidRDefault="0045240C" w:rsidP="00643AFB">
      <w:pPr>
        <w:tabs>
          <w:tab w:val="left" w:pos="495"/>
          <w:tab w:val="left" w:pos="2127"/>
        </w:tabs>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ab/>
        <w:t>&lt;開催日&gt;</w:t>
      </w:r>
    </w:p>
    <w:p w14:paraId="3F0F2F36" w14:textId="2E80D366" w:rsidR="00DC623E" w:rsidRPr="00C927EC" w:rsidRDefault="0045240C" w:rsidP="007D630E">
      <w:pPr>
        <w:tabs>
          <w:tab w:val="left" w:pos="645"/>
        </w:tabs>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ab/>
      </w:r>
      <w:r w:rsidR="00FF6B8D" w:rsidRPr="00C927EC">
        <w:rPr>
          <w:rFonts w:ascii="Meiryo UI" w:eastAsia="Meiryo UI" w:hAnsi="Meiryo UI" w:cs="Meiryo UI" w:hint="eastAsia"/>
          <w:color w:val="000000" w:themeColor="text1"/>
          <w:szCs w:val="21"/>
        </w:rPr>
        <w:t>予選</w:t>
      </w:r>
      <w:r w:rsidRPr="00C927EC">
        <w:rPr>
          <w:rFonts w:ascii="Meiryo UI" w:eastAsia="Meiryo UI" w:hAnsi="Meiryo UI" w:cs="Meiryo UI" w:hint="eastAsia"/>
          <w:color w:val="000000" w:themeColor="text1"/>
          <w:szCs w:val="21"/>
        </w:rPr>
        <w:t>ラウンド：</w:t>
      </w:r>
      <w:r w:rsidRPr="00C927EC">
        <w:rPr>
          <w:rFonts w:ascii="Meiryo UI" w:eastAsia="Meiryo UI" w:hAnsi="Meiryo UI" w:cs="Meiryo UI" w:hint="eastAsia"/>
          <w:color w:val="000000" w:themeColor="text1"/>
          <w:szCs w:val="21"/>
        </w:rPr>
        <w:tab/>
      </w:r>
      <w:r w:rsidR="002E701A" w:rsidRPr="00C927EC">
        <w:rPr>
          <w:rFonts w:ascii="Meiryo UI" w:eastAsia="Meiryo UI" w:hAnsi="Meiryo UI" w:cs="Meiryo UI" w:hint="eastAsia"/>
          <w:color w:val="000000" w:themeColor="text1"/>
          <w:szCs w:val="21"/>
        </w:rPr>
        <w:t>202</w:t>
      </w:r>
      <w:r w:rsidR="00512BFB">
        <w:rPr>
          <w:rFonts w:ascii="Meiryo UI" w:eastAsia="Meiryo UI" w:hAnsi="Meiryo UI" w:cs="Meiryo UI" w:hint="eastAsia"/>
          <w:color w:val="000000" w:themeColor="text1"/>
          <w:szCs w:val="21"/>
        </w:rPr>
        <w:t>3</w:t>
      </w:r>
      <w:r w:rsidRPr="00C927EC">
        <w:rPr>
          <w:rFonts w:ascii="Meiryo UI" w:eastAsia="Meiryo UI" w:hAnsi="Meiryo UI" w:cs="Meiryo UI" w:hint="eastAsia"/>
          <w:color w:val="000000" w:themeColor="text1"/>
          <w:szCs w:val="21"/>
        </w:rPr>
        <w:t>年</w:t>
      </w:r>
      <w:r w:rsidR="00336778" w:rsidRPr="00C927EC">
        <w:rPr>
          <w:rFonts w:ascii="Meiryo UI" w:eastAsia="Meiryo UI" w:hAnsi="Meiryo UI" w:cs="Meiryo UI" w:hint="eastAsia"/>
          <w:color w:val="000000" w:themeColor="text1"/>
          <w:szCs w:val="21"/>
        </w:rPr>
        <w:t>9</w:t>
      </w:r>
      <w:r w:rsidRPr="00C927EC">
        <w:rPr>
          <w:rFonts w:ascii="Meiryo UI" w:eastAsia="Meiryo UI" w:hAnsi="Meiryo UI" w:cs="Meiryo UI" w:hint="eastAsia"/>
          <w:color w:val="000000" w:themeColor="text1"/>
          <w:szCs w:val="21"/>
        </w:rPr>
        <w:t>月</w:t>
      </w:r>
      <w:r w:rsidR="00512BFB">
        <w:rPr>
          <w:rFonts w:ascii="Meiryo UI" w:eastAsia="Meiryo UI" w:hAnsi="Meiryo UI" w:cs="Meiryo UI" w:hint="eastAsia"/>
          <w:color w:val="000000" w:themeColor="text1"/>
          <w:szCs w:val="21"/>
        </w:rPr>
        <w:t>3</w:t>
      </w:r>
      <w:r w:rsidRPr="00C927EC">
        <w:rPr>
          <w:rFonts w:ascii="Meiryo UI" w:eastAsia="Meiryo UI" w:hAnsi="Meiryo UI" w:cs="Meiryo UI" w:hint="eastAsia"/>
          <w:color w:val="000000" w:themeColor="text1"/>
          <w:szCs w:val="21"/>
        </w:rPr>
        <w:t>日（日）</w:t>
      </w:r>
    </w:p>
    <w:p w14:paraId="2644AB70" w14:textId="5F0ED196" w:rsidR="00FF6B8D" w:rsidRPr="00C927EC" w:rsidRDefault="00FF6B8D" w:rsidP="00FF6B8D">
      <w:pPr>
        <w:tabs>
          <w:tab w:val="left" w:pos="645"/>
        </w:tabs>
        <w:ind w:firstLineChars="300" w:firstLine="63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決勝ラウンド：　　　　　202</w:t>
      </w:r>
      <w:r w:rsidR="00512BFB">
        <w:rPr>
          <w:rFonts w:ascii="Meiryo UI" w:eastAsia="Meiryo UI" w:hAnsi="Meiryo UI" w:cs="Meiryo UI" w:hint="eastAsia"/>
          <w:color w:val="000000" w:themeColor="text1"/>
          <w:szCs w:val="21"/>
        </w:rPr>
        <w:t>3</w:t>
      </w:r>
      <w:r w:rsidRPr="00C927EC">
        <w:rPr>
          <w:rFonts w:ascii="Meiryo UI" w:eastAsia="Meiryo UI" w:hAnsi="Meiryo UI" w:cs="Meiryo UI" w:hint="eastAsia"/>
          <w:color w:val="000000" w:themeColor="text1"/>
          <w:szCs w:val="21"/>
        </w:rPr>
        <w:t>年</w:t>
      </w:r>
      <w:r w:rsidR="00512BFB">
        <w:rPr>
          <w:rFonts w:ascii="Meiryo UI" w:eastAsia="Meiryo UI" w:hAnsi="Meiryo UI" w:cs="Meiryo UI" w:hint="eastAsia"/>
          <w:color w:val="000000" w:themeColor="text1"/>
          <w:szCs w:val="21"/>
        </w:rPr>
        <w:t>9</w:t>
      </w:r>
      <w:r w:rsidRPr="00C927EC">
        <w:rPr>
          <w:rFonts w:ascii="Meiryo UI" w:eastAsia="Meiryo UI" w:hAnsi="Meiryo UI" w:cs="Meiryo UI" w:hint="eastAsia"/>
          <w:color w:val="000000" w:themeColor="text1"/>
          <w:szCs w:val="21"/>
        </w:rPr>
        <w:t>月</w:t>
      </w:r>
      <w:r w:rsidR="00512BFB">
        <w:rPr>
          <w:rFonts w:ascii="Meiryo UI" w:eastAsia="Meiryo UI" w:hAnsi="Meiryo UI" w:cs="Meiryo UI" w:hint="eastAsia"/>
          <w:color w:val="000000" w:themeColor="text1"/>
          <w:szCs w:val="21"/>
        </w:rPr>
        <w:t>10</w:t>
      </w:r>
      <w:r w:rsidRPr="00C927EC">
        <w:rPr>
          <w:rFonts w:ascii="Meiryo UI" w:eastAsia="Meiryo UI" w:hAnsi="Meiryo UI" w:cs="Meiryo UI" w:hint="eastAsia"/>
          <w:color w:val="000000" w:themeColor="text1"/>
          <w:szCs w:val="21"/>
        </w:rPr>
        <w:t>日（日）</w:t>
      </w:r>
    </w:p>
    <w:p w14:paraId="4492FE2A" w14:textId="77777777" w:rsidR="00DC623E" w:rsidRPr="00C927EC" w:rsidRDefault="0045240C" w:rsidP="00643AFB">
      <w:pPr>
        <w:tabs>
          <w:tab w:val="left" w:pos="495"/>
        </w:tabs>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ab/>
        <w:t>&lt;</w:t>
      </w:r>
      <w:r w:rsidRPr="00C927EC">
        <w:rPr>
          <w:rFonts w:ascii="Meiryo UI" w:eastAsia="Meiryo UI" w:hAnsi="Meiryo UI" w:cs="Meiryo UI" w:hint="eastAsia"/>
          <w:color w:val="000000" w:themeColor="text1"/>
          <w:spacing w:val="105"/>
          <w:kern w:val="0"/>
          <w:szCs w:val="21"/>
          <w:fitText w:val="630" w:id="5"/>
        </w:rPr>
        <w:t>会</w:t>
      </w:r>
      <w:r w:rsidRPr="00C927EC">
        <w:rPr>
          <w:rFonts w:ascii="Meiryo UI" w:eastAsia="Meiryo UI" w:hAnsi="Meiryo UI" w:cs="Meiryo UI" w:hint="eastAsia"/>
          <w:color w:val="000000" w:themeColor="text1"/>
          <w:kern w:val="0"/>
          <w:szCs w:val="21"/>
          <w:fitText w:val="630" w:id="5"/>
        </w:rPr>
        <w:t>場</w:t>
      </w:r>
      <w:r w:rsidRPr="00C927EC">
        <w:rPr>
          <w:rFonts w:ascii="Meiryo UI" w:eastAsia="Meiryo UI" w:hAnsi="Meiryo UI" w:cs="Meiryo UI" w:hint="eastAsia"/>
          <w:color w:val="000000" w:themeColor="text1"/>
          <w:szCs w:val="21"/>
        </w:rPr>
        <w:t>&gt;</w:t>
      </w:r>
    </w:p>
    <w:p w14:paraId="562D590A" w14:textId="42BFBBB0" w:rsidR="00DC623E" w:rsidRPr="00C927EC" w:rsidRDefault="00512BFB" w:rsidP="00512BFB">
      <w:pPr>
        <w:tabs>
          <w:tab w:val="left" w:pos="645"/>
          <w:tab w:val="left" w:pos="1920"/>
        </w:tabs>
        <w:rPr>
          <w:rFonts w:ascii="Meiryo UI" w:eastAsia="Meiryo UI" w:hAnsi="Meiryo UI" w:cs="Meiryo UI" w:hint="eastAsia"/>
          <w:color w:val="000000" w:themeColor="text1"/>
          <w:szCs w:val="21"/>
        </w:rPr>
      </w:pPr>
      <w:r>
        <w:rPr>
          <w:rFonts w:ascii="Meiryo UI" w:eastAsia="Meiryo UI" w:hAnsi="Meiryo UI" w:cs="Meiryo UI" w:hint="eastAsia"/>
          <w:color w:val="000000" w:themeColor="text1"/>
          <w:szCs w:val="21"/>
        </w:rPr>
        <w:t xml:space="preserve">　　　　　　　　　　　　　高崎総合体育館</w:t>
      </w:r>
      <w:r>
        <w:rPr>
          <w:rFonts w:ascii="Segoe UI Emoji" w:eastAsia="Meiryo UI" w:hAnsi="Segoe UI Emoji" w:cs="Segoe UI Emoji" w:hint="eastAsia"/>
          <w:color w:val="000000" w:themeColor="text1"/>
          <w:szCs w:val="21"/>
        </w:rPr>
        <w:t>/</w:t>
      </w:r>
      <w:r>
        <w:rPr>
          <w:rFonts w:ascii="Segoe UI Emoji" w:eastAsia="Meiryo UI" w:hAnsi="Segoe UI Emoji" w:cs="Segoe UI Emoji" w:hint="eastAsia"/>
          <w:color w:val="000000" w:themeColor="text1"/>
          <w:szCs w:val="21"/>
        </w:rPr>
        <w:t>都城市</w:t>
      </w:r>
    </w:p>
    <w:p w14:paraId="24BDAEEC"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参加資格</w:t>
      </w:r>
    </w:p>
    <w:p w14:paraId="1BEC68DB" w14:textId="77777777" w:rsidR="00DC623E" w:rsidRPr="00C927EC" w:rsidRDefault="0045240C">
      <w:pPr>
        <w:numPr>
          <w:ilvl w:val="1"/>
          <w:numId w:val="2"/>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公益財団法人日本サッカー協会（以下、「本協会」とする。）に「フットサル1種」または「フットサル2種」の種別で加盟登録した単独のチームであること。本協会に承認を受けたクラブを構成する加盟登録チームについては、同一クラブ内の他の加盟登録チームに所属する選手を、移籍手続きなしに参加させることができる。</w:t>
      </w:r>
    </w:p>
    <w:p w14:paraId="577F5A38" w14:textId="3EB55397" w:rsidR="00DC623E" w:rsidRPr="00C927EC" w:rsidRDefault="0045240C">
      <w:pPr>
        <w:numPr>
          <w:ilvl w:val="1"/>
          <w:numId w:val="2"/>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第1項のチームに所属する</w:t>
      </w:r>
      <w:r w:rsidR="00D42774" w:rsidRPr="00C927EC">
        <w:rPr>
          <w:rFonts w:ascii="Meiryo UI" w:eastAsia="Meiryo UI" w:hAnsi="Meiryo UI" w:cs="Meiryo UI" w:hint="eastAsia"/>
          <w:color w:val="000000" w:themeColor="text1"/>
          <w:szCs w:val="21"/>
        </w:rPr>
        <w:t>200</w:t>
      </w:r>
      <w:r w:rsidR="00512BFB">
        <w:rPr>
          <w:rFonts w:ascii="Meiryo UI" w:eastAsia="Meiryo UI" w:hAnsi="Meiryo UI" w:cs="Meiryo UI" w:hint="eastAsia"/>
          <w:color w:val="000000" w:themeColor="text1"/>
          <w:szCs w:val="21"/>
        </w:rPr>
        <w:t>8</w:t>
      </w:r>
      <w:r w:rsidR="00336778" w:rsidRPr="00C927EC">
        <w:rPr>
          <w:rFonts w:ascii="Meiryo UI" w:eastAsia="Meiryo UI" w:hAnsi="Meiryo UI" w:cs="Meiryo UI" w:hint="eastAsia"/>
          <w:color w:val="000000" w:themeColor="text1"/>
          <w:szCs w:val="21"/>
        </w:rPr>
        <w:t>年4</w:t>
      </w:r>
      <w:r w:rsidRPr="00C927EC">
        <w:rPr>
          <w:rFonts w:ascii="Meiryo UI" w:eastAsia="Meiryo UI" w:hAnsi="Meiryo UI" w:cs="Meiryo UI" w:hint="eastAsia"/>
          <w:color w:val="000000" w:themeColor="text1"/>
          <w:szCs w:val="21"/>
        </w:rPr>
        <w:t>月1日以前に生まれた選手であること。男女の性別は問わない。</w:t>
      </w:r>
    </w:p>
    <w:p w14:paraId="4BB50D2E" w14:textId="77777777" w:rsidR="00DC623E" w:rsidRPr="00C927EC" w:rsidRDefault="0045240C">
      <w:pPr>
        <w:numPr>
          <w:ilvl w:val="1"/>
          <w:numId w:val="2"/>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外国籍選手は1チームあたり3名までとする。</w:t>
      </w:r>
    </w:p>
    <w:p w14:paraId="7BC77AB2" w14:textId="77777777" w:rsidR="00DC623E" w:rsidRPr="00C927EC" w:rsidRDefault="0045240C">
      <w:pPr>
        <w:numPr>
          <w:ilvl w:val="1"/>
          <w:numId w:val="2"/>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選手および役員は、本大会において複数のチームで参加できない。</w:t>
      </w:r>
    </w:p>
    <w:p w14:paraId="2EBAE877"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大会形式</w:t>
      </w:r>
    </w:p>
    <w:p w14:paraId="529FF0EA" w14:textId="21DD9A77" w:rsidR="00336778" w:rsidRPr="00C927EC" w:rsidRDefault="00336778" w:rsidP="00336778">
      <w:pPr>
        <w:pStyle w:val="10"/>
        <w:ind w:leftChars="0" w:left="425" w:firstLineChars="100" w:firstLine="21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予選ラウンド：全チームによるリーグ戦　※参加チーム数により方式は決定</w:t>
      </w:r>
    </w:p>
    <w:p w14:paraId="4D7B85A5" w14:textId="74A65407" w:rsidR="00336778" w:rsidRPr="00C927EC" w:rsidRDefault="00336778" w:rsidP="00336778">
      <w:pPr>
        <w:pStyle w:val="10"/>
        <w:ind w:leftChars="0" w:left="425" w:firstLineChars="100" w:firstLine="21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※勝点により順位を決する（勝：3　分：1　負：0）</w:t>
      </w:r>
    </w:p>
    <w:p w14:paraId="2BF299D0" w14:textId="1DF77E9C" w:rsidR="00336778" w:rsidRPr="00C927EC" w:rsidRDefault="00336778" w:rsidP="00336778">
      <w:pPr>
        <w:pStyle w:val="10"/>
        <w:ind w:leftChars="0" w:left="425" w:firstLineChars="100" w:firstLine="21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※勝点が並んだ場合は右記により順位を決する（得失点→総得点→総失点→フェアプレーポイント）</w:t>
      </w:r>
    </w:p>
    <w:p w14:paraId="5374E2FD" w14:textId="6068FCCB" w:rsidR="00B52C1B" w:rsidRPr="00C927EC" w:rsidRDefault="00336778" w:rsidP="00336778">
      <w:pPr>
        <w:pStyle w:val="10"/>
        <w:ind w:leftChars="0" w:left="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　　　　 決勝ラウンド：予選ラウンド上位2チームよる決勝戦</w:t>
      </w:r>
    </w:p>
    <w:p w14:paraId="4634E1DF"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競技規則</w:t>
      </w:r>
    </w:p>
    <w:p w14:paraId="75C9F94E" w14:textId="77777777" w:rsidR="00DC623E" w:rsidRPr="00C927EC" w:rsidRDefault="0045240C">
      <w:pPr>
        <w:pStyle w:val="10"/>
        <w:ind w:leftChars="0"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大会実施年度の「フットサル競技規則」による</w:t>
      </w:r>
    </w:p>
    <w:p w14:paraId="606E289C"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競技会規定</w:t>
      </w:r>
    </w:p>
    <w:p w14:paraId="7D18CB80"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以下の項目については、本大会で規定する。</w:t>
      </w:r>
    </w:p>
    <w:p w14:paraId="3B43DDBE" w14:textId="77777777" w:rsidR="00DC623E" w:rsidRPr="00C927EC" w:rsidRDefault="0045240C">
      <w:pPr>
        <w:numPr>
          <w:ilvl w:val="0"/>
          <w:numId w:val="5"/>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ピッチ</w:t>
      </w:r>
    </w:p>
    <w:p w14:paraId="359E9FC2"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原則として、40m×20mとする。</w:t>
      </w:r>
    </w:p>
    <w:p w14:paraId="2163B83C" w14:textId="77777777" w:rsidR="00DC623E" w:rsidRPr="00C927EC" w:rsidRDefault="0045240C">
      <w:pPr>
        <w:numPr>
          <w:ilvl w:val="0"/>
          <w:numId w:val="5"/>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ボール</w:t>
      </w:r>
    </w:p>
    <w:p w14:paraId="099F98B6" w14:textId="77777777" w:rsidR="00DC623E" w:rsidRPr="00C927EC" w:rsidRDefault="0045240C">
      <w:pPr>
        <w:ind w:leftChars="400"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試合球：フットサル4号ボール</w:t>
      </w:r>
    </w:p>
    <w:p w14:paraId="4AB23976" w14:textId="77777777" w:rsidR="00DC623E" w:rsidRPr="00C927EC" w:rsidRDefault="0045240C">
      <w:pPr>
        <w:numPr>
          <w:ilvl w:val="0"/>
          <w:numId w:val="5"/>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lastRenderedPageBreak/>
        <w:t>競技者の数</w:t>
      </w:r>
    </w:p>
    <w:p w14:paraId="32533850"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競技者の数：5名</w:t>
      </w:r>
    </w:p>
    <w:p w14:paraId="3DA423BD"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交代要員の数：9名以内</w:t>
      </w:r>
    </w:p>
    <w:p w14:paraId="5CFBD8DC"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ピッチ上でプレーできる外国籍選手の数：2名以内</w:t>
      </w:r>
    </w:p>
    <w:p w14:paraId="44BB4989" w14:textId="77777777" w:rsidR="00DC623E" w:rsidRPr="00C927EC" w:rsidRDefault="0045240C">
      <w:pPr>
        <w:numPr>
          <w:ilvl w:val="0"/>
          <w:numId w:val="5"/>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チーム役員の数</w:t>
      </w:r>
    </w:p>
    <w:p w14:paraId="6000EFE6"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5名以内（ただし、通訳が試合に登録されている場合は、6名以内とする。）</w:t>
      </w:r>
    </w:p>
    <w:p w14:paraId="1F00304F" w14:textId="77777777" w:rsidR="00DC623E" w:rsidRPr="00C927EC" w:rsidRDefault="0045240C">
      <w:pPr>
        <w:numPr>
          <w:ilvl w:val="0"/>
          <w:numId w:val="5"/>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競技者の用具</w:t>
      </w:r>
    </w:p>
    <w:p w14:paraId="654A13CC" w14:textId="77777777" w:rsidR="00DC623E" w:rsidRPr="00C927EC" w:rsidRDefault="0045240C">
      <w:pPr>
        <w:numPr>
          <w:ilvl w:val="0"/>
          <w:numId w:val="6"/>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ユニフォーム：</w:t>
      </w:r>
    </w:p>
    <w:p w14:paraId="65E675CA"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フィールドプレーヤー、ゴールキーパーともに、色彩が異なり判別しやすい正副のユニフォーム（シャツ、ショーツ、ストッキング）を参加申込書に記載し、各試合には正副ともに必ず携行すること。</w:t>
      </w:r>
    </w:p>
    <w:p w14:paraId="5541A9D0"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チームのユニフォームのうち、シャツの色彩は審判員が通常着用する黒色と明確に判別しうるものであること。</w:t>
      </w:r>
    </w:p>
    <w:p w14:paraId="531C6BD3"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フィールドプレーヤーとして試合に登録された選手がゴールキーパーに代わる場合、その試合でゴールキーパーが着用するシャツと同一の色彩および同一のデザインで、かつ自分自身の背番号のついたものを着用すること。</w:t>
      </w:r>
    </w:p>
    <w:p w14:paraId="046160A3"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26C4FEAB"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選手番号については1から99までの整数とし、0は認めない。フィールドプレーヤーは1番をつけることができない。必ず、本大会の参加申込書に記載された選手固有の番号を付けること。</w:t>
      </w:r>
    </w:p>
    <w:p w14:paraId="6E6ABB76"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0FA699CD" w14:textId="77777777" w:rsidR="00DC623E" w:rsidRPr="00C927EC" w:rsidRDefault="0045240C">
      <w:pPr>
        <w:numPr>
          <w:ilvl w:val="1"/>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その他のユニフォームに関する事項については、本協会のユニフォーム規程に則る。</w:t>
      </w:r>
    </w:p>
    <w:p w14:paraId="056711BC" w14:textId="77777777" w:rsidR="00DC623E" w:rsidRPr="00C927EC" w:rsidRDefault="0045240C">
      <w:pPr>
        <w:numPr>
          <w:ilvl w:val="0"/>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靴：キャンバス、または柔らかい皮革製で、靴底がゴム、または類似の材質で出来ており、接地　</w:t>
      </w:r>
    </w:p>
    <w:p w14:paraId="5E201EFB" w14:textId="77777777" w:rsidR="00DC623E" w:rsidRPr="00C927EC" w:rsidRDefault="0045240C">
      <w:pPr>
        <w:ind w:left="1680" w:firstLineChars="5" w:firstLine="1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面が飴色、白色、もしくは無色透明のフットサルシューズ、トレーニングシューズ、または体育館用シューズタイプのもの。（スパイクシューズおよび靴底が着色されたものは使用できない。）</w:t>
      </w:r>
    </w:p>
    <w:p w14:paraId="11515A2E" w14:textId="77777777" w:rsidR="00DC623E" w:rsidRPr="00C927EC" w:rsidRDefault="0045240C">
      <w:pPr>
        <w:numPr>
          <w:ilvl w:val="0"/>
          <w:numId w:val="7"/>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ビブス：交代要員は、競技者と異なる色のビブスを用意し、着用しなければならない。</w:t>
      </w:r>
    </w:p>
    <w:p w14:paraId="78FD45C3" w14:textId="77777777" w:rsidR="00DC623E" w:rsidRPr="00512BFB" w:rsidRDefault="0045240C">
      <w:pPr>
        <w:numPr>
          <w:ilvl w:val="0"/>
          <w:numId w:val="5"/>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試合時間</w:t>
      </w:r>
    </w:p>
    <w:p w14:paraId="276A4CBE" w14:textId="77777777" w:rsidR="00DC623E" w:rsidRPr="00512BFB" w:rsidRDefault="0045240C">
      <w:pPr>
        <w:numPr>
          <w:ilvl w:val="0"/>
          <w:numId w:val="8"/>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40分間（前後半各20</w:t>
      </w:r>
      <w:r w:rsidR="00643AFB" w:rsidRPr="00512BFB">
        <w:rPr>
          <w:rFonts w:ascii="Meiryo UI" w:eastAsia="Meiryo UI" w:hAnsi="Meiryo UI" w:cs="Meiryo UI" w:hint="eastAsia"/>
          <w:color w:val="000000" w:themeColor="text1"/>
          <w:szCs w:val="21"/>
        </w:rPr>
        <w:t>分間）のランニング</w:t>
      </w:r>
      <w:r w:rsidRPr="00512BFB">
        <w:rPr>
          <w:rFonts w:ascii="Meiryo UI" w:eastAsia="Meiryo UI" w:hAnsi="Meiryo UI" w:cs="Meiryo UI" w:hint="eastAsia"/>
          <w:color w:val="000000" w:themeColor="text1"/>
          <w:szCs w:val="21"/>
        </w:rPr>
        <w:t>タイムとし、ハーフタイムのインターバルは</w:t>
      </w:r>
      <w:r w:rsidR="00643AFB" w:rsidRPr="00512BFB">
        <w:rPr>
          <w:rFonts w:ascii="Meiryo UI" w:eastAsia="Meiryo UI" w:hAnsi="Meiryo UI" w:cs="Meiryo UI" w:hint="eastAsia"/>
          <w:color w:val="000000" w:themeColor="text1"/>
          <w:szCs w:val="21"/>
        </w:rPr>
        <w:t>10</w:t>
      </w:r>
      <w:r w:rsidRPr="00512BFB">
        <w:rPr>
          <w:rFonts w:ascii="Meiryo UI" w:eastAsia="Meiryo UI" w:hAnsi="Meiryo UI" w:cs="Meiryo UI" w:hint="eastAsia"/>
          <w:color w:val="000000" w:themeColor="text1"/>
          <w:szCs w:val="21"/>
        </w:rPr>
        <w:t>分間（前半終了から後半開始まで）とする。</w:t>
      </w:r>
      <w:r w:rsidR="00643AFB" w:rsidRPr="00512BFB">
        <w:rPr>
          <w:rFonts w:ascii="Meiryo UI" w:eastAsia="Meiryo UI" w:hAnsi="Meiryo UI" w:cs="Meiryo UI" w:hint="eastAsia"/>
          <w:color w:val="000000" w:themeColor="text1"/>
          <w:szCs w:val="21"/>
        </w:rPr>
        <w:t>決勝戦</w:t>
      </w:r>
      <w:r w:rsidR="0038300C" w:rsidRPr="00512BFB">
        <w:rPr>
          <w:rFonts w:ascii="Meiryo UI" w:eastAsia="Meiryo UI" w:hAnsi="Meiryo UI" w:cs="Meiryo UI" w:hint="eastAsia"/>
          <w:color w:val="000000" w:themeColor="text1"/>
          <w:szCs w:val="21"/>
        </w:rPr>
        <w:t>は、40分間（前後半各20分）のプレーイングタイムとする。ハーフタイムのインターバルは15分間とする。</w:t>
      </w:r>
    </w:p>
    <w:p w14:paraId="340ED517" w14:textId="77777777" w:rsidR="00DC623E" w:rsidRPr="00C927EC" w:rsidRDefault="0045240C">
      <w:pPr>
        <w:numPr>
          <w:ilvl w:val="0"/>
          <w:numId w:val="5"/>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試合の勝者を決定する方法（試合時間内で勝敗が決しない場合）</w:t>
      </w:r>
    </w:p>
    <w:p w14:paraId="152BF702" w14:textId="46B3CE2B" w:rsidR="00DC623E" w:rsidRPr="00C927EC" w:rsidRDefault="0045240C" w:rsidP="00336778">
      <w:pPr>
        <w:ind w:left="126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決勝</w:t>
      </w:r>
      <w:r w:rsidR="00336778" w:rsidRPr="00C927EC">
        <w:rPr>
          <w:rFonts w:ascii="Meiryo UI" w:eastAsia="Meiryo UI" w:hAnsi="Meiryo UI" w:cs="Meiryo UI" w:hint="eastAsia"/>
          <w:color w:val="000000" w:themeColor="text1"/>
          <w:szCs w:val="21"/>
        </w:rPr>
        <w:t>のみ</w:t>
      </w:r>
      <w:r w:rsidRPr="00C927EC">
        <w:rPr>
          <w:rFonts w:ascii="Meiryo UI" w:eastAsia="Meiryo UI" w:hAnsi="Meiryo UI" w:cs="Meiryo UI" w:hint="eastAsia"/>
          <w:color w:val="000000" w:themeColor="text1"/>
          <w:szCs w:val="21"/>
        </w:rPr>
        <w:t>10分間（前後半各5分間）の延長戦を行い、決しない場合はPK方式により勝敗を決定する。延長戦に入る前のインターバルは5分間とし、PK方式に入る前のインターバルは1分間とする。</w:t>
      </w:r>
    </w:p>
    <w:p w14:paraId="52AFC82A"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懲　　罰</w:t>
      </w:r>
    </w:p>
    <w:p w14:paraId="3C9ED531" w14:textId="77777777" w:rsidR="00DC623E" w:rsidRPr="00C927EC" w:rsidRDefault="0045240C">
      <w:pPr>
        <w:numPr>
          <w:ilvl w:val="0"/>
          <w:numId w:val="10"/>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本大会の予選は、懲罰規程上の同一競技会とみなし、予選終了時点で未消化の出場停止処分は、</w:t>
      </w:r>
      <w:r w:rsidRPr="00C927EC">
        <w:rPr>
          <w:rFonts w:ascii="Meiryo UI" w:eastAsia="Meiryo UI" w:hAnsi="Meiryo UI" w:cs="Meiryo UI" w:hint="eastAsia"/>
          <w:color w:val="000000" w:themeColor="text1"/>
          <w:szCs w:val="21"/>
        </w:rPr>
        <w:lastRenderedPageBreak/>
        <w:t>本大会の試合にて順次消化する。ただし、警告の累積によるものを除く。</w:t>
      </w:r>
    </w:p>
    <w:p w14:paraId="34657BCA" w14:textId="77777777" w:rsidR="00DC623E" w:rsidRPr="00C927EC" w:rsidRDefault="0045240C">
      <w:pPr>
        <w:numPr>
          <w:ilvl w:val="0"/>
          <w:numId w:val="10"/>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本大会において退場を命じられた選手は、自動的に本大会の次の1試合に出場できない。</w:t>
      </w:r>
    </w:p>
    <w:p w14:paraId="344AB6B2" w14:textId="77777777" w:rsidR="00DC623E" w:rsidRPr="00C927EC" w:rsidRDefault="0045240C">
      <w:pPr>
        <w:numPr>
          <w:ilvl w:val="0"/>
          <w:numId w:val="10"/>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本大会期間中に警告の累積が2回に及んだ選手は、自動的に本大会の次の1試合に出場できない。</w:t>
      </w:r>
    </w:p>
    <w:p w14:paraId="314F9AFD" w14:textId="77777777" w:rsidR="00DC623E" w:rsidRPr="00C927EC" w:rsidRDefault="0045240C">
      <w:pPr>
        <w:numPr>
          <w:ilvl w:val="0"/>
          <w:numId w:val="10"/>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前項により出場停止処分を受けたとき、1次ラウンド終了時点で警告の累積が1回のとき、または、本大会の終了のときに、警告の累積は消滅する。</w:t>
      </w:r>
    </w:p>
    <w:p w14:paraId="55F9AAF5" w14:textId="77777777" w:rsidR="00DC623E" w:rsidRPr="00C927EC" w:rsidRDefault="0045240C">
      <w:pPr>
        <w:numPr>
          <w:ilvl w:val="0"/>
          <w:numId w:val="10"/>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本大会終了時点で未消化となる出場停止処分は、当該チームが出場する直近のフットサル公式試合にて消化する。ただし、警告の累積によるものを除く。</w:t>
      </w:r>
    </w:p>
    <w:p w14:paraId="66206B0B" w14:textId="77777777" w:rsidR="00DC623E" w:rsidRPr="00C927EC" w:rsidRDefault="0045240C">
      <w:pPr>
        <w:numPr>
          <w:ilvl w:val="0"/>
          <w:numId w:val="10"/>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その他、本大会の懲罰に関する事項については、本大会の大会規律委員会が決定する。委員長は、本協会フットサル委員会の委員長とする。</w:t>
      </w:r>
    </w:p>
    <w:p w14:paraId="04B7705F"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参加申込</w:t>
      </w:r>
    </w:p>
    <w:p w14:paraId="0C5EAB28" w14:textId="77777777" w:rsidR="00DC623E" w:rsidRPr="00C927EC" w:rsidRDefault="0045240C">
      <w:pPr>
        <w:numPr>
          <w:ilvl w:val="1"/>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1チームあたり</w:t>
      </w:r>
      <w:r w:rsidRPr="00C927EC">
        <w:rPr>
          <w:rFonts w:ascii="Meiryo UI" w:eastAsia="Meiryo UI" w:hAnsi="Meiryo UI" w:cs="Meiryo UI"/>
          <w:color w:val="000000" w:themeColor="text1"/>
          <w:szCs w:val="21"/>
        </w:rPr>
        <w:t>26</w:t>
      </w:r>
      <w:r w:rsidRPr="00C927EC">
        <w:rPr>
          <w:rFonts w:ascii="Meiryo UI" w:eastAsia="Meiryo UI" w:hAnsi="Meiryo UI" w:cs="Meiryo UI" w:hint="eastAsia"/>
          <w:color w:val="000000" w:themeColor="text1"/>
          <w:szCs w:val="21"/>
        </w:rPr>
        <w:t>名（選手</w:t>
      </w:r>
      <w:r w:rsidRPr="00C927EC">
        <w:rPr>
          <w:rFonts w:ascii="Meiryo UI" w:eastAsia="Meiryo UI" w:hAnsi="Meiryo UI" w:cs="Meiryo UI"/>
          <w:color w:val="000000" w:themeColor="text1"/>
          <w:szCs w:val="21"/>
        </w:rPr>
        <w:t>20</w:t>
      </w:r>
      <w:r w:rsidRPr="00C927EC">
        <w:rPr>
          <w:rFonts w:ascii="Meiryo UI" w:eastAsia="Meiryo UI" w:hAnsi="Meiryo UI" w:cs="Meiryo UI" w:hint="eastAsia"/>
          <w:color w:val="000000" w:themeColor="text1"/>
          <w:szCs w:val="21"/>
        </w:rPr>
        <w:t>名、役員</w:t>
      </w:r>
      <w:r w:rsidRPr="00C927EC">
        <w:rPr>
          <w:rFonts w:ascii="Meiryo UI" w:eastAsia="Meiryo UI" w:hAnsi="Meiryo UI" w:cs="Meiryo UI"/>
          <w:color w:val="000000" w:themeColor="text1"/>
          <w:szCs w:val="21"/>
        </w:rPr>
        <w:t>6</w:t>
      </w:r>
      <w:r w:rsidRPr="00C927EC">
        <w:rPr>
          <w:rFonts w:ascii="Meiryo UI" w:eastAsia="Meiryo UI" w:hAnsi="Meiryo UI" w:cs="Meiryo UI" w:hint="eastAsia"/>
          <w:color w:val="000000" w:themeColor="text1"/>
          <w:szCs w:val="21"/>
        </w:rPr>
        <w:t>名）を上限とする。</w:t>
      </w:r>
    </w:p>
    <w:p w14:paraId="26D8CB50" w14:textId="77777777" w:rsidR="00DC623E" w:rsidRPr="00C927EC" w:rsidRDefault="0045240C">
      <w:pPr>
        <w:numPr>
          <w:ilvl w:val="1"/>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申込みはE</w:t>
      </w:r>
      <w:r w:rsidRPr="00C927EC">
        <w:rPr>
          <w:rFonts w:ascii="Meiryo UI" w:eastAsia="Meiryo UI" w:hAnsi="Meiryo UI" w:cs="Meiryo UI"/>
          <w:color w:val="000000" w:themeColor="text1"/>
          <w:szCs w:val="21"/>
        </w:rPr>
        <w:t>-</w:t>
      </w:r>
      <w:r w:rsidRPr="00C927EC">
        <w:rPr>
          <w:rFonts w:ascii="Meiryo UI" w:eastAsia="Meiryo UI" w:hAnsi="Meiryo UI" w:cs="Meiryo UI" w:hint="eastAsia"/>
          <w:color w:val="000000" w:themeColor="text1"/>
          <w:szCs w:val="21"/>
        </w:rPr>
        <w:t>mailにより行う。</w:t>
      </w:r>
      <w:r w:rsidR="00350AB1" w:rsidRPr="00C927EC">
        <w:rPr>
          <w:rFonts w:ascii="Meiryo UI" w:eastAsia="Meiryo UI" w:hAnsi="Meiryo UI" w:cs="Meiryo UI" w:hint="eastAsia"/>
          <w:color w:val="000000" w:themeColor="text1"/>
          <w:szCs w:val="21"/>
        </w:rPr>
        <w:t>『</w:t>
      </w:r>
      <w:r w:rsidRPr="00C927EC">
        <w:rPr>
          <w:rFonts w:ascii="Meiryo UI" w:eastAsia="Meiryo UI" w:hAnsi="Meiryo UI" w:cs="Meiryo UI" w:hint="eastAsia"/>
          <w:color w:val="000000" w:themeColor="text1"/>
          <w:szCs w:val="21"/>
        </w:rPr>
        <w:t>大会申込書</w:t>
      </w:r>
      <w:r w:rsidR="00350AB1" w:rsidRPr="00C927EC">
        <w:rPr>
          <w:rFonts w:ascii="Meiryo UI" w:eastAsia="Meiryo UI" w:hAnsi="Meiryo UI" w:cs="Meiryo UI" w:hint="eastAsia"/>
          <w:color w:val="000000" w:themeColor="text1"/>
          <w:szCs w:val="21"/>
        </w:rPr>
        <w:t>』</w:t>
      </w:r>
      <w:r w:rsidRPr="00C927EC">
        <w:rPr>
          <w:rFonts w:ascii="Meiryo UI" w:eastAsia="Meiryo UI" w:hAnsi="Meiryo UI" w:cs="Meiryo UI" w:hint="eastAsia"/>
          <w:color w:val="000000" w:themeColor="text1"/>
          <w:szCs w:val="21"/>
        </w:rPr>
        <w:t>と</w:t>
      </w:r>
      <w:r w:rsidR="00350AB1" w:rsidRPr="00C927EC">
        <w:rPr>
          <w:rFonts w:ascii="Meiryo UI" w:eastAsia="Meiryo UI" w:hAnsi="Meiryo UI" w:cs="Meiryo UI" w:hint="eastAsia"/>
          <w:color w:val="000000" w:themeColor="text1"/>
          <w:szCs w:val="21"/>
        </w:rPr>
        <w:t>『</w:t>
      </w:r>
      <w:r w:rsidRPr="00C927EC">
        <w:rPr>
          <w:rFonts w:ascii="Meiryo UI" w:eastAsia="Meiryo UI" w:hAnsi="Meiryo UI" w:cs="Meiryo UI" w:hint="eastAsia"/>
          <w:color w:val="000000" w:themeColor="text1"/>
          <w:szCs w:val="21"/>
        </w:rPr>
        <w:t>メンバー提出用紙</w:t>
      </w:r>
      <w:r w:rsidR="00350AB1" w:rsidRPr="00C927EC">
        <w:rPr>
          <w:rFonts w:ascii="Meiryo UI" w:eastAsia="Meiryo UI" w:hAnsi="Meiryo UI" w:cs="Meiryo UI" w:hint="eastAsia"/>
          <w:color w:val="000000" w:themeColor="text1"/>
          <w:szCs w:val="21"/>
        </w:rPr>
        <w:t>』</w:t>
      </w:r>
      <w:r w:rsidRPr="00C927EC">
        <w:rPr>
          <w:rFonts w:ascii="Meiryo UI" w:eastAsia="Meiryo UI" w:hAnsi="Meiryo UI" w:cs="Meiryo UI" w:hint="eastAsia"/>
          <w:color w:val="000000" w:themeColor="text1"/>
          <w:szCs w:val="21"/>
        </w:rPr>
        <w:t>を送付する。</w:t>
      </w:r>
    </w:p>
    <w:p w14:paraId="65FC953A" w14:textId="697B01C6" w:rsidR="00DC623E" w:rsidRPr="00C927EC" w:rsidRDefault="0045240C">
      <w:pPr>
        <w:numPr>
          <w:ilvl w:val="1"/>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申込先　宮崎県フットサル委員会　委員長　後藤　幸一朗　</w:t>
      </w:r>
      <w:hyperlink r:id="rId8" w:history="1">
        <w:r w:rsidR="00512BFB" w:rsidRPr="00081BBC">
          <w:rPr>
            <w:rStyle w:val="a7"/>
            <w:rFonts w:ascii="Meiryo UI" w:eastAsia="Meiryo UI" w:hAnsi="Meiryo UI" w:cs="Meiryo UI" w:hint="eastAsia"/>
            <w:szCs w:val="21"/>
          </w:rPr>
          <w:t>f</w:t>
        </w:r>
        <w:r w:rsidR="00512BFB" w:rsidRPr="00081BBC">
          <w:rPr>
            <w:rStyle w:val="a7"/>
            <w:rFonts w:ascii="Meiryo UI" w:eastAsia="Meiryo UI" w:hAnsi="Meiryo UI" w:cs="Meiryo UI"/>
            <w:szCs w:val="21"/>
          </w:rPr>
          <w:t>utsal@miyazaki-fa.net</w:t>
        </w:r>
      </w:hyperlink>
    </w:p>
    <w:p w14:paraId="25F5B1C1"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　　　　　　</w:t>
      </w:r>
      <w:r w:rsidR="00D42774" w:rsidRPr="00C927EC">
        <w:rPr>
          <w:rStyle w:val="apple-style-span"/>
          <w:rFonts w:ascii="Meiryo UI" w:eastAsia="Meiryo UI" w:hAnsi="Meiryo UI" w:cs="Meiryo UI" w:hint="eastAsia"/>
          <w:color w:val="000000" w:themeColor="text1"/>
          <w:szCs w:val="21"/>
        </w:rPr>
        <w:t xml:space="preserve">宮崎県フットサル連盟　理事長　今村　暁馬　</w:t>
      </w:r>
      <w:r w:rsidR="00D42774" w:rsidRPr="00C927EC">
        <w:rPr>
          <w:rStyle w:val="apple-style-span"/>
          <w:rFonts w:ascii="Meiryo UI" w:eastAsia="Meiryo UI" w:hAnsi="Meiryo UI" w:cs="Meiryo UI"/>
          <w:color w:val="000000" w:themeColor="text1"/>
          <w:szCs w:val="21"/>
        </w:rPr>
        <w:t>imamurakyoma@gmail.com</w:t>
      </w:r>
    </w:p>
    <w:p w14:paraId="5DB1113A" w14:textId="77777777" w:rsidR="00DC623E" w:rsidRPr="00C927EC" w:rsidRDefault="0045240C">
      <w:pPr>
        <w:ind w:left="840"/>
        <w:rPr>
          <w:rFonts w:ascii="Meiryo UI" w:eastAsia="Meiryo UI" w:hAnsi="Meiryo UI" w:cs="Meiryo UI"/>
          <w:color w:val="000000" w:themeColor="text1"/>
          <w:szCs w:val="21"/>
        </w:rPr>
      </w:pPr>
      <w:r w:rsidRPr="00C927EC">
        <w:rPr>
          <w:rFonts w:ascii="Meiryo UI" w:eastAsia="Meiryo UI" w:hAnsi="Meiryo UI" w:cs="Meiryo UI"/>
          <w:color w:val="000000" w:themeColor="text1"/>
          <w:szCs w:val="21"/>
        </w:rPr>
        <w:t xml:space="preserve">       </w:t>
      </w:r>
      <w:r w:rsidRPr="00C927EC">
        <w:rPr>
          <w:rFonts w:ascii="Meiryo UI" w:eastAsia="Meiryo UI" w:hAnsi="Meiryo UI" w:cs="Meiryo UI" w:hint="eastAsia"/>
          <w:color w:val="000000" w:themeColor="text1"/>
          <w:szCs w:val="21"/>
        </w:rPr>
        <w:t>メールは上記２つのアドレスのどちらともに送信すること。</w:t>
      </w:r>
    </w:p>
    <w:p w14:paraId="6CEECF49" w14:textId="77777777" w:rsidR="00DC623E" w:rsidRPr="00512BFB" w:rsidRDefault="0045240C">
      <w:pPr>
        <w:ind w:left="840"/>
        <w:rPr>
          <w:rFonts w:ascii="Meiryo UI" w:eastAsia="Meiryo UI" w:hAnsi="Meiryo UI" w:cs="Meiryo UI"/>
          <w:szCs w:val="21"/>
        </w:rPr>
      </w:pPr>
      <w:r w:rsidRPr="00512BFB">
        <w:rPr>
          <w:rFonts w:ascii="Meiryo UI" w:eastAsia="Meiryo UI" w:hAnsi="Meiryo UI" w:cs="Meiryo UI" w:hint="eastAsia"/>
          <w:szCs w:val="21"/>
        </w:rPr>
        <w:t>※メール申込時の件名は、『選手権申込み（チーム名）』で行うこと。</w:t>
      </w:r>
    </w:p>
    <w:p w14:paraId="20930EF8" w14:textId="77777777" w:rsidR="00DC623E" w:rsidRPr="00512BFB" w:rsidRDefault="0045240C">
      <w:pPr>
        <w:numPr>
          <w:ilvl w:val="1"/>
          <w:numId w:val="1"/>
        </w:numPr>
        <w:rPr>
          <w:rFonts w:ascii="Meiryo UI" w:eastAsia="Meiryo UI" w:hAnsi="Meiryo UI" w:cs="Meiryo UI"/>
          <w:szCs w:val="21"/>
        </w:rPr>
      </w:pPr>
      <w:r w:rsidRPr="00512BFB">
        <w:rPr>
          <w:rFonts w:ascii="Meiryo UI" w:eastAsia="Meiryo UI" w:hAnsi="Meiryo UI" w:cs="Meiryo UI" w:hint="eastAsia"/>
          <w:szCs w:val="21"/>
        </w:rPr>
        <w:t>チーム名は短縮語を除き、日本語で表記しなければならない。</w:t>
      </w:r>
    </w:p>
    <w:p w14:paraId="44B205DA" w14:textId="2DF7CDC2" w:rsidR="00DC623E" w:rsidRPr="00512BFB" w:rsidRDefault="0045240C">
      <w:pPr>
        <w:numPr>
          <w:ilvl w:val="1"/>
          <w:numId w:val="1"/>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申込締切日：</w:t>
      </w:r>
      <w:r w:rsidR="00FF6B8D" w:rsidRPr="00512BFB">
        <w:rPr>
          <w:rFonts w:ascii="Meiryo UI" w:eastAsia="Meiryo UI" w:hAnsi="Meiryo UI" w:cs="Meiryo UI"/>
          <w:color w:val="000000" w:themeColor="text1"/>
          <w:szCs w:val="21"/>
        </w:rPr>
        <w:t>202</w:t>
      </w:r>
      <w:r w:rsidR="00512BFB" w:rsidRPr="00512BFB">
        <w:rPr>
          <w:rFonts w:ascii="Meiryo UI" w:eastAsia="Meiryo UI" w:hAnsi="Meiryo UI" w:cs="Meiryo UI" w:hint="eastAsia"/>
          <w:color w:val="000000" w:themeColor="text1"/>
          <w:szCs w:val="21"/>
        </w:rPr>
        <w:t>3</w:t>
      </w:r>
      <w:r w:rsidR="00FF6B8D" w:rsidRPr="00512BFB">
        <w:rPr>
          <w:rFonts w:ascii="Meiryo UI" w:eastAsia="Meiryo UI" w:hAnsi="Meiryo UI" w:cs="Meiryo UI"/>
          <w:color w:val="000000" w:themeColor="text1"/>
          <w:szCs w:val="21"/>
        </w:rPr>
        <w:t>年</w:t>
      </w:r>
      <w:r w:rsidR="00860206" w:rsidRPr="00512BFB">
        <w:rPr>
          <w:rFonts w:ascii="Meiryo UI" w:eastAsia="Meiryo UI" w:hAnsi="Meiryo UI" w:cs="Meiryo UI" w:hint="eastAsia"/>
          <w:color w:val="000000" w:themeColor="text1"/>
          <w:szCs w:val="21"/>
        </w:rPr>
        <w:t>8</w:t>
      </w:r>
      <w:r w:rsidR="00FF6B8D" w:rsidRPr="00512BFB">
        <w:rPr>
          <w:rFonts w:ascii="Meiryo UI" w:eastAsia="Meiryo UI" w:hAnsi="Meiryo UI" w:cs="Meiryo UI"/>
          <w:color w:val="000000" w:themeColor="text1"/>
          <w:szCs w:val="21"/>
        </w:rPr>
        <w:t>月</w:t>
      </w:r>
      <w:r w:rsidR="00512BFB" w:rsidRPr="00512BFB">
        <w:rPr>
          <w:rFonts w:ascii="Meiryo UI" w:eastAsia="Meiryo UI" w:hAnsi="Meiryo UI" w:cs="Meiryo UI" w:hint="eastAsia"/>
          <w:color w:val="000000" w:themeColor="text1"/>
          <w:szCs w:val="21"/>
        </w:rPr>
        <w:t>28</w:t>
      </w:r>
      <w:r w:rsidR="00FF6B8D" w:rsidRPr="00512BFB">
        <w:rPr>
          <w:rFonts w:ascii="Meiryo UI" w:eastAsia="Meiryo UI" w:hAnsi="Meiryo UI" w:cs="Meiryo UI"/>
          <w:color w:val="000000" w:themeColor="text1"/>
          <w:szCs w:val="21"/>
        </w:rPr>
        <w:t>日（</w:t>
      </w:r>
      <w:r w:rsidR="00512BFB" w:rsidRPr="00512BFB">
        <w:rPr>
          <w:rFonts w:ascii="Meiryo UI" w:eastAsia="Meiryo UI" w:hAnsi="Meiryo UI" w:cs="Meiryo UI" w:hint="eastAsia"/>
          <w:color w:val="000000" w:themeColor="text1"/>
          <w:szCs w:val="21"/>
        </w:rPr>
        <w:t>月</w:t>
      </w:r>
      <w:r w:rsidR="00FF6B8D" w:rsidRPr="00512BFB">
        <w:rPr>
          <w:rFonts w:ascii="Meiryo UI" w:eastAsia="Meiryo UI" w:hAnsi="Meiryo UI" w:cs="Meiryo UI"/>
          <w:color w:val="000000" w:themeColor="text1"/>
          <w:szCs w:val="21"/>
        </w:rPr>
        <w:t>）18：00</w:t>
      </w:r>
    </w:p>
    <w:p w14:paraId="7C975A27" w14:textId="77777777" w:rsidR="00DC623E" w:rsidRPr="00C927EC" w:rsidRDefault="0045240C">
      <w:pPr>
        <w:numPr>
          <w:ilvl w:val="1"/>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前項の申込締切日以降の参加申込内容の変更は認めない。</w:t>
      </w:r>
    </w:p>
    <w:p w14:paraId="556A81D4" w14:textId="77777777" w:rsidR="00DC623E" w:rsidRPr="00C927EC" w:rsidRDefault="00DC623E">
      <w:pPr>
        <w:ind w:left="840"/>
        <w:rPr>
          <w:rFonts w:ascii="Meiryo UI" w:eastAsia="Meiryo UI" w:hAnsi="Meiryo UI" w:cs="Meiryo UI"/>
          <w:color w:val="000000" w:themeColor="text1"/>
          <w:szCs w:val="21"/>
        </w:rPr>
      </w:pPr>
    </w:p>
    <w:p w14:paraId="72037F00"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電子選手証</w:t>
      </w:r>
    </w:p>
    <w:p w14:paraId="0B2C0CCD"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各チームの登録選手は、本協会発行の電子登録証の写し（写真が登録されたもの）を、代表者会議会場および試合会場に持参すること。電子登録証が確認できない場合は、試合に出場できない。</w:t>
      </w:r>
    </w:p>
    <w:p w14:paraId="33F3DA3B"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組み合わせ</w:t>
      </w:r>
    </w:p>
    <w:p w14:paraId="2D07E765" w14:textId="77777777" w:rsidR="00DC623E" w:rsidRPr="00512BFB" w:rsidRDefault="0045240C">
      <w:pPr>
        <w:ind w:left="42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参加申込締切後、本協会において抽選を行い決定する。</w:t>
      </w:r>
    </w:p>
    <w:p w14:paraId="2344DEFE" w14:textId="77777777" w:rsidR="00DC623E" w:rsidRPr="00512BFB" w:rsidRDefault="0045240C">
      <w:pPr>
        <w:numPr>
          <w:ilvl w:val="0"/>
          <w:numId w:val="1"/>
        </w:numPr>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pacing w:val="62"/>
          <w:kern w:val="0"/>
          <w:szCs w:val="21"/>
          <w:fitText w:val="880" w:id="6"/>
        </w:rPr>
        <w:t>参加</w:t>
      </w:r>
      <w:r w:rsidRPr="00512BFB">
        <w:rPr>
          <w:rFonts w:ascii="Meiryo UI" w:eastAsia="Meiryo UI" w:hAnsi="Meiryo UI" w:cs="Meiryo UI" w:hint="eastAsia"/>
          <w:color w:val="000000" w:themeColor="text1"/>
          <w:spacing w:val="1"/>
          <w:kern w:val="0"/>
          <w:szCs w:val="21"/>
          <w:fitText w:val="880" w:id="6"/>
        </w:rPr>
        <w:t>料</w:t>
      </w:r>
    </w:p>
    <w:p w14:paraId="242B6CD3" w14:textId="65CFAE77" w:rsidR="00DC623E" w:rsidRPr="00C927EC" w:rsidRDefault="00FF6B8D">
      <w:pPr>
        <w:ind w:left="42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1</w:t>
      </w:r>
      <w:r w:rsidR="00512BFB" w:rsidRPr="00512BFB">
        <w:rPr>
          <w:rFonts w:ascii="Meiryo UI" w:eastAsia="Meiryo UI" w:hAnsi="Meiryo UI" w:cs="Meiryo UI" w:hint="eastAsia"/>
          <w:color w:val="000000" w:themeColor="text1"/>
          <w:szCs w:val="21"/>
        </w:rPr>
        <w:t>５</w:t>
      </w:r>
      <w:r w:rsidRPr="00512BFB">
        <w:rPr>
          <w:rFonts w:ascii="Meiryo UI" w:eastAsia="Meiryo UI" w:hAnsi="Meiryo UI" w:cs="Meiryo UI" w:hint="eastAsia"/>
          <w:color w:val="000000" w:themeColor="text1"/>
          <w:szCs w:val="21"/>
        </w:rPr>
        <w:t>，000円</w:t>
      </w:r>
    </w:p>
    <w:p w14:paraId="30FA971F"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　振込時は、チーム名で振込むこと。</w:t>
      </w:r>
    </w:p>
    <w:p w14:paraId="18844A25" w14:textId="033E4511"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参加料は以下の口座に</w:t>
      </w:r>
      <w:r w:rsidR="00860206" w:rsidRPr="00C927EC">
        <w:rPr>
          <w:rFonts w:ascii="Meiryo UI" w:eastAsia="Meiryo UI" w:hAnsi="Meiryo UI" w:cs="Meiryo UI" w:hint="eastAsia"/>
          <w:color w:val="000000" w:themeColor="text1"/>
          <w:szCs w:val="21"/>
        </w:rPr>
        <w:t>202</w:t>
      </w:r>
      <w:r w:rsidR="00512BFB">
        <w:rPr>
          <w:rFonts w:ascii="Meiryo UI" w:eastAsia="Meiryo UI" w:hAnsi="Meiryo UI" w:cs="Meiryo UI" w:hint="eastAsia"/>
          <w:color w:val="000000" w:themeColor="text1"/>
          <w:szCs w:val="21"/>
        </w:rPr>
        <w:t>3</w:t>
      </w:r>
      <w:r w:rsidR="00860206" w:rsidRPr="00C927EC">
        <w:rPr>
          <w:rFonts w:ascii="Meiryo UI" w:eastAsia="Meiryo UI" w:hAnsi="Meiryo UI" w:cs="Meiryo UI" w:hint="eastAsia"/>
          <w:color w:val="000000" w:themeColor="text1"/>
          <w:szCs w:val="21"/>
        </w:rPr>
        <w:t>年9月1</w:t>
      </w:r>
      <w:r w:rsidR="00FF6B8D" w:rsidRPr="00C927EC">
        <w:rPr>
          <w:rFonts w:ascii="Meiryo UI" w:eastAsia="Meiryo UI" w:hAnsi="Meiryo UI" w:cs="Meiryo UI"/>
          <w:color w:val="000000" w:themeColor="text1"/>
          <w:szCs w:val="21"/>
        </w:rPr>
        <w:t>日</w:t>
      </w:r>
      <w:r w:rsidRPr="00C927EC">
        <w:rPr>
          <w:rFonts w:ascii="Meiryo UI" w:eastAsia="Meiryo UI" w:hAnsi="Meiryo UI" w:cs="Meiryo UI" w:hint="eastAsia"/>
          <w:color w:val="000000" w:themeColor="text1"/>
          <w:szCs w:val="21"/>
        </w:rPr>
        <w:t>迄に前納すること（入金のないチームの参加は不可）</w:t>
      </w:r>
    </w:p>
    <w:tbl>
      <w:tblPr>
        <w:tblW w:w="811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5"/>
      </w:tblGrid>
      <w:tr w:rsidR="00C927EC" w:rsidRPr="00C927EC" w14:paraId="3938D3A1" w14:textId="77777777">
        <w:trPr>
          <w:trHeight w:val="1680"/>
        </w:trPr>
        <w:tc>
          <w:tcPr>
            <w:tcW w:w="8115" w:type="dxa"/>
          </w:tcPr>
          <w:p w14:paraId="261D24AA" w14:textId="77777777" w:rsidR="00DC623E" w:rsidRPr="00C927EC" w:rsidRDefault="0045240C">
            <w:pPr>
              <w:ind w:left="3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振込先   ：　宮崎銀行</w:t>
            </w:r>
          </w:p>
          <w:p w14:paraId="47146294" w14:textId="77777777" w:rsidR="00DC623E" w:rsidRPr="00C927EC" w:rsidRDefault="0045240C">
            <w:pPr>
              <w:ind w:left="3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店番　　　　：　東宮崎支店</w:t>
            </w:r>
          </w:p>
          <w:p w14:paraId="741692EA" w14:textId="77777777" w:rsidR="00DC623E" w:rsidRPr="00C927EC" w:rsidRDefault="0045240C">
            <w:pPr>
              <w:ind w:left="3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口座番号　：　普通　84644</w:t>
            </w:r>
          </w:p>
          <w:p w14:paraId="210F2255" w14:textId="77777777" w:rsidR="00DC623E" w:rsidRPr="00C927EC" w:rsidRDefault="0045240C">
            <w:pPr>
              <w:ind w:left="3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口座名義　：　一般社団法人宮崎県サッカー協会フットサル委員会</w:t>
            </w:r>
          </w:p>
          <w:p w14:paraId="5CA4CC27" w14:textId="77777777" w:rsidR="00DC623E" w:rsidRPr="00C927EC" w:rsidRDefault="0045240C">
            <w:pPr>
              <w:ind w:left="3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　　　　　　　　　　委員長　後藤　幸一朗</w:t>
            </w:r>
          </w:p>
        </w:tc>
      </w:tr>
    </w:tbl>
    <w:p w14:paraId="541B8AB3"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 xml:space="preserve">　</w:t>
      </w:r>
      <w:r w:rsidRPr="00C927EC">
        <w:rPr>
          <w:rFonts w:ascii="Meiryo UI" w:eastAsia="Meiryo UI" w:hAnsi="Meiryo UI" w:cs="Meiryo UI" w:hint="eastAsia"/>
          <w:color w:val="000000" w:themeColor="text1"/>
          <w:spacing w:val="230"/>
          <w:kern w:val="0"/>
          <w:szCs w:val="21"/>
          <w:fitText w:val="880" w:id="7"/>
        </w:rPr>
        <w:t>経</w:t>
      </w:r>
      <w:r w:rsidRPr="00C927EC">
        <w:rPr>
          <w:rFonts w:ascii="Meiryo UI" w:eastAsia="Meiryo UI" w:hAnsi="Meiryo UI" w:cs="Meiryo UI" w:hint="eastAsia"/>
          <w:color w:val="000000" w:themeColor="text1"/>
          <w:kern w:val="0"/>
          <w:szCs w:val="21"/>
          <w:fitText w:val="880" w:id="7"/>
        </w:rPr>
        <w:t>費</w:t>
      </w:r>
    </w:p>
    <w:p w14:paraId="3FA4CC3F"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大会参加に要する経費はすべて自己負担とする。</w:t>
      </w:r>
    </w:p>
    <w:p w14:paraId="303C50D9"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傷害補償</w:t>
      </w:r>
    </w:p>
    <w:p w14:paraId="14F66502"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チームの責任において傷害保険に加入すること。</w:t>
      </w:r>
    </w:p>
    <w:p w14:paraId="4B8DBED7"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負傷対応</w:t>
      </w:r>
    </w:p>
    <w:p w14:paraId="17DF1207" w14:textId="77777777" w:rsidR="00DC623E" w:rsidRPr="00C927EC" w:rsidRDefault="0045240C">
      <w:pPr>
        <w:ind w:left="42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lastRenderedPageBreak/>
        <w:t>競技中の疾病、傷病等の応急処置は主催者側で行うが、その後の責任は負わない。</w:t>
      </w:r>
    </w:p>
    <w:p w14:paraId="63C35ACD" w14:textId="77777777" w:rsidR="00DC623E" w:rsidRPr="00C927EC" w:rsidRDefault="0045240C">
      <w:pPr>
        <w:numPr>
          <w:ilvl w:val="0"/>
          <w:numId w:val="1"/>
        </w:numPr>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その他</w:t>
      </w:r>
    </w:p>
    <w:p w14:paraId="587F5685" w14:textId="10C744B9"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優勝チームは宮崎県代表として九州大会（</w:t>
      </w:r>
      <w:r w:rsidR="00860206" w:rsidRPr="00C927EC">
        <w:rPr>
          <w:rFonts w:ascii="Meiryo UI" w:eastAsia="Meiryo UI" w:hAnsi="Meiryo UI" w:cs="Meiryo UI" w:hint="eastAsia"/>
          <w:color w:val="000000" w:themeColor="text1"/>
          <w:szCs w:val="21"/>
        </w:rPr>
        <w:t>202</w:t>
      </w:r>
      <w:r w:rsidR="00512BFB">
        <w:rPr>
          <w:rFonts w:ascii="Meiryo UI" w:eastAsia="Meiryo UI" w:hAnsi="Meiryo UI" w:cs="Meiryo UI" w:hint="eastAsia"/>
          <w:color w:val="000000" w:themeColor="text1"/>
          <w:szCs w:val="21"/>
        </w:rPr>
        <w:t>4</w:t>
      </w:r>
      <w:r w:rsidR="00860206" w:rsidRPr="00C927EC">
        <w:rPr>
          <w:rFonts w:ascii="Meiryo UI" w:eastAsia="Meiryo UI" w:hAnsi="Meiryo UI" w:cs="Meiryo UI" w:hint="eastAsia"/>
          <w:color w:val="000000" w:themeColor="text1"/>
          <w:szCs w:val="21"/>
        </w:rPr>
        <w:t>年</w:t>
      </w:r>
      <w:r w:rsidR="00512BFB">
        <w:rPr>
          <w:rFonts w:ascii="Meiryo UI" w:eastAsia="Meiryo UI" w:hAnsi="Meiryo UI" w:cs="Meiryo UI" w:hint="eastAsia"/>
          <w:color w:val="000000" w:themeColor="text1"/>
          <w:szCs w:val="21"/>
        </w:rPr>
        <w:t>2</w:t>
      </w:r>
      <w:r w:rsidRPr="00C927EC">
        <w:rPr>
          <w:rFonts w:ascii="Meiryo UI" w:eastAsia="Meiryo UI" w:hAnsi="Meiryo UI" w:cs="Meiryo UI" w:hint="eastAsia"/>
          <w:color w:val="000000" w:themeColor="text1"/>
          <w:szCs w:val="21"/>
        </w:rPr>
        <w:t>月</w:t>
      </w:r>
      <w:r w:rsidR="00512BFB">
        <w:rPr>
          <w:rFonts w:ascii="Meiryo UI" w:eastAsia="Meiryo UI" w:hAnsi="Meiryo UI" w:cs="Meiryo UI" w:hint="eastAsia"/>
          <w:color w:val="000000" w:themeColor="text1"/>
          <w:szCs w:val="21"/>
        </w:rPr>
        <w:t>3</w:t>
      </w:r>
      <w:r w:rsidR="002F1478" w:rsidRPr="00C927EC">
        <w:rPr>
          <w:rFonts w:ascii="Meiryo UI" w:eastAsia="Meiryo UI" w:hAnsi="Meiryo UI" w:cs="Meiryo UI" w:hint="eastAsia"/>
          <w:color w:val="000000" w:themeColor="text1"/>
          <w:szCs w:val="21"/>
        </w:rPr>
        <w:t>、</w:t>
      </w:r>
      <w:r w:rsidR="00512BFB">
        <w:rPr>
          <w:rFonts w:ascii="Meiryo UI" w:eastAsia="Meiryo UI" w:hAnsi="Meiryo UI" w:cs="Meiryo UI" w:hint="eastAsia"/>
          <w:color w:val="000000" w:themeColor="text1"/>
          <w:szCs w:val="21"/>
        </w:rPr>
        <w:t>4</w:t>
      </w:r>
      <w:r w:rsidR="00D42774" w:rsidRPr="00C927EC">
        <w:rPr>
          <w:rFonts w:ascii="Meiryo UI" w:eastAsia="Meiryo UI" w:hAnsi="Meiryo UI" w:cs="Meiryo UI" w:hint="eastAsia"/>
          <w:color w:val="000000" w:themeColor="text1"/>
          <w:szCs w:val="21"/>
        </w:rPr>
        <w:t>日</w:t>
      </w:r>
      <w:r w:rsidR="00512BFB">
        <w:rPr>
          <w:rFonts w:ascii="Meiryo UI" w:eastAsia="Meiryo UI" w:hAnsi="Meiryo UI" w:cs="Meiryo UI" w:hint="eastAsia"/>
          <w:color w:val="000000" w:themeColor="text1"/>
          <w:szCs w:val="21"/>
        </w:rPr>
        <w:t>宮崎</w:t>
      </w:r>
      <w:r w:rsidRPr="00C927EC">
        <w:rPr>
          <w:rFonts w:ascii="Meiryo UI" w:eastAsia="Meiryo UI" w:hAnsi="Meiryo UI" w:cs="Meiryo UI" w:hint="eastAsia"/>
          <w:color w:val="000000" w:themeColor="text1"/>
          <w:szCs w:val="21"/>
        </w:rPr>
        <w:t>県にて開催）に出場の権利を得るとともにその義務を負う。</w:t>
      </w:r>
    </w:p>
    <w:p w14:paraId="2827034F" w14:textId="7777777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代表者会議（日時は申し込み後通知する。）</w:t>
      </w:r>
    </w:p>
    <w:p w14:paraId="7BB6C31D" w14:textId="77777777" w:rsidR="00DC623E" w:rsidRPr="00C927EC" w:rsidRDefault="0045240C">
      <w:pPr>
        <w:pStyle w:val="10"/>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※代表者会議にプライバシー同意書を持参すること。</w:t>
      </w:r>
    </w:p>
    <w:p w14:paraId="2D683270" w14:textId="7777777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ピッチレベルでの飲料は水のみとし、指定した場所でのみ飲水を認める。ピッチ内での飲水は認めない。</w:t>
      </w:r>
    </w:p>
    <w:p w14:paraId="1163B2C1" w14:textId="7777777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ボールを使っての練習は決められた場所以外は禁止とする。</w:t>
      </w:r>
    </w:p>
    <w:p w14:paraId="1DA2EC7D" w14:textId="7777777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試合開始7分前に、審判による登録証の確認、用具のチェックがあるので速やかに受けなければならない。怠った選手は出場を認めない。</w:t>
      </w:r>
    </w:p>
    <w:p w14:paraId="0E5732FB" w14:textId="7777777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天変地異その他、不可抗力により試合が延期になった場合は、その後の処置を委員会にて協議する。</w:t>
      </w:r>
    </w:p>
    <w:p w14:paraId="424B8A2B" w14:textId="7777777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喫煙及び飲食は決められた場所でしかできないものとする。</w:t>
      </w:r>
    </w:p>
    <w:p w14:paraId="67007C4B" w14:textId="77777777" w:rsidR="00DC623E" w:rsidRPr="00C927EC" w:rsidRDefault="0045240C">
      <w:pPr>
        <w:pStyle w:val="10"/>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チーム内で出たゴミはすべて各チームで持ち帰ること。</w:t>
      </w:r>
    </w:p>
    <w:p w14:paraId="18AD3FEF" w14:textId="77777777" w:rsidR="00DC623E" w:rsidRPr="00C927EC" w:rsidRDefault="0045240C">
      <w:pPr>
        <w:pStyle w:val="10"/>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違反が見つかったチーム、厳守できないチームは規律委員会にて処罰を決定する。戦歴抹消もありうる。</w:t>
      </w:r>
    </w:p>
    <w:p w14:paraId="497A82E0" w14:textId="48E5F367" w:rsidR="00DC623E" w:rsidRPr="00C927EC" w:rsidRDefault="0045240C">
      <w:pPr>
        <w:pStyle w:val="10"/>
        <w:numPr>
          <w:ilvl w:val="1"/>
          <w:numId w:val="1"/>
        </w:numPr>
        <w:ind w:leftChars="0"/>
        <w:rPr>
          <w:rFonts w:ascii="Meiryo UI" w:eastAsia="Meiryo UI" w:hAnsi="Meiryo UI" w:cs="Meiryo UI"/>
          <w:color w:val="000000" w:themeColor="text1"/>
          <w:szCs w:val="21"/>
        </w:rPr>
      </w:pPr>
      <w:r w:rsidRPr="00C927EC">
        <w:rPr>
          <w:rFonts w:ascii="Meiryo UI" w:eastAsia="Meiryo UI" w:hAnsi="Meiryo UI" w:cs="Meiryo UI" w:hint="eastAsia"/>
          <w:color w:val="000000" w:themeColor="text1"/>
          <w:szCs w:val="21"/>
        </w:rPr>
        <w:t>参加チームと選手は、本協会の基本規則および付属する諸規定（ユニフォーム規定等）を順守しなければならない。詳細については、本協会ホームページを参照すること。（h</w:t>
      </w:r>
      <w:r w:rsidRPr="00C927EC">
        <w:rPr>
          <w:rFonts w:ascii="Meiryo UI" w:eastAsia="Meiryo UI" w:hAnsi="Meiryo UI" w:cs="Meiryo UI"/>
          <w:color w:val="000000" w:themeColor="text1"/>
          <w:szCs w:val="21"/>
        </w:rPr>
        <w:t>ttp://www.jfa.jp/）</w:t>
      </w:r>
      <w:r w:rsidRPr="00C927EC">
        <w:rPr>
          <w:rFonts w:ascii="Meiryo UI" w:eastAsia="Meiryo UI" w:hAnsi="Meiryo UI" w:cs="Meiryo UI" w:hint="eastAsia"/>
          <w:color w:val="000000" w:themeColor="text1"/>
          <w:szCs w:val="21"/>
        </w:rPr>
        <w:t>本実施要項に記載のない事項については、本協会フットサル委員会にて決定する。</w:t>
      </w:r>
    </w:p>
    <w:p w14:paraId="38B77F53" w14:textId="26305632" w:rsidR="002F1478" w:rsidRPr="00512BFB" w:rsidRDefault="002F1478">
      <w:pPr>
        <w:pStyle w:val="10"/>
        <w:numPr>
          <w:ilvl w:val="1"/>
          <w:numId w:val="1"/>
        </w:numPr>
        <w:ind w:leftChars="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（一社）宮崎県サッカー協会及び宮崎県フットサル連盟の定めるコロナウイルス対策に遵守すること。</w:t>
      </w:r>
    </w:p>
    <w:p w14:paraId="276775F0" w14:textId="008704FE" w:rsidR="00860206" w:rsidRPr="00512BFB" w:rsidRDefault="00860206">
      <w:pPr>
        <w:pStyle w:val="10"/>
        <w:numPr>
          <w:ilvl w:val="1"/>
          <w:numId w:val="1"/>
        </w:numPr>
        <w:ind w:leftChars="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9月</w:t>
      </w:r>
      <w:r w:rsidR="00512BFB" w:rsidRPr="00512BFB">
        <w:rPr>
          <w:rFonts w:ascii="Meiryo UI" w:eastAsia="Meiryo UI" w:hAnsi="Meiryo UI" w:cs="Meiryo UI" w:hint="eastAsia"/>
          <w:color w:val="000000" w:themeColor="text1"/>
          <w:szCs w:val="21"/>
        </w:rPr>
        <w:t>3</w:t>
      </w:r>
      <w:r w:rsidRPr="00512BFB">
        <w:rPr>
          <w:rFonts w:ascii="Meiryo UI" w:eastAsia="Meiryo UI" w:hAnsi="Meiryo UI" w:cs="Meiryo UI" w:hint="eastAsia"/>
          <w:color w:val="000000" w:themeColor="text1"/>
          <w:szCs w:val="21"/>
        </w:rPr>
        <w:t>日</w:t>
      </w:r>
      <w:r w:rsidR="00512BFB" w:rsidRPr="00512BFB">
        <w:rPr>
          <w:rFonts w:ascii="Meiryo UI" w:eastAsia="Meiryo UI" w:hAnsi="Meiryo UI" w:cs="Meiryo UI" w:hint="eastAsia"/>
          <w:color w:val="000000" w:themeColor="text1"/>
          <w:szCs w:val="21"/>
        </w:rPr>
        <w:t>9</w:t>
      </w:r>
      <w:r w:rsidRPr="00512BFB">
        <w:rPr>
          <w:rFonts w:ascii="Meiryo UI" w:eastAsia="Meiryo UI" w:hAnsi="Meiryo UI" w:cs="Meiryo UI" w:hint="eastAsia"/>
          <w:color w:val="000000" w:themeColor="text1"/>
          <w:szCs w:val="21"/>
        </w:rPr>
        <w:t>時</w:t>
      </w:r>
      <w:r w:rsidR="00512BFB" w:rsidRPr="00512BFB">
        <w:rPr>
          <w:rFonts w:ascii="Meiryo UI" w:eastAsia="Meiryo UI" w:hAnsi="Meiryo UI" w:cs="Meiryo UI" w:hint="eastAsia"/>
          <w:color w:val="000000" w:themeColor="text1"/>
          <w:szCs w:val="21"/>
        </w:rPr>
        <w:t>30分</w:t>
      </w:r>
      <w:r w:rsidRPr="00512BFB">
        <w:rPr>
          <w:rFonts w:ascii="Meiryo UI" w:eastAsia="Meiryo UI" w:hAnsi="Meiryo UI" w:cs="Meiryo UI" w:hint="eastAsia"/>
          <w:color w:val="000000" w:themeColor="text1"/>
          <w:szCs w:val="21"/>
        </w:rPr>
        <w:t>より</w:t>
      </w:r>
      <w:r w:rsidR="00512BFB" w:rsidRPr="00512BFB">
        <w:rPr>
          <w:rFonts w:ascii="Meiryo UI" w:eastAsia="Meiryo UI" w:hAnsi="Meiryo UI" w:cs="Meiryo UI" w:hint="eastAsia"/>
          <w:color w:val="000000" w:themeColor="text1"/>
          <w:szCs w:val="21"/>
        </w:rPr>
        <w:t>高崎総合</w:t>
      </w:r>
      <w:r w:rsidRPr="00512BFB">
        <w:rPr>
          <w:rFonts w:ascii="Meiryo UI" w:eastAsia="Meiryo UI" w:hAnsi="Meiryo UI" w:cs="Meiryo UI" w:hint="eastAsia"/>
          <w:color w:val="000000" w:themeColor="text1"/>
          <w:szCs w:val="21"/>
        </w:rPr>
        <w:t>体育館会議室にて代表者会議を行う</w:t>
      </w:r>
    </w:p>
    <w:p w14:paraId="1520B3FA" w14:textId="4CA8F9B1" w:rsidR="00860206" w:rsidRPr="00512BFB" w:rsidRDefault="00860206" w:rsidP="00860206">
      <w:pPr>
        <w:pStyle w:val="10"/>
        <w:ind w:leftChars="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 xml:space="preserve">　その際に予選ラウンド全試合のマッチコーディネーションミーティングを行う。</w:t>
      </w:r>
    </w:p>
    <w:p w14:paraId="513F94ED" w14:textId="3E6AB7BA" w:rsidR="00860206" w:rsidRPr="00512BFB" w:rsidRDefault="00860206" w:rsidP="00860206">
      <w:pPr>
        <w:pStyle w:val="10"/>
        <w:numPr>
          <w:ilvl w:val="1"/>
          <w:numId w:val="1"/>
        </w:numPr>
        <w:ind w:leftChars="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決勝戦は試合開始</w:t>
      </w:r>
      <w:r w:rsidR="00512BFB" w:rsidRPr="00512BFB">
        <w:rPr>
          <w:rFonts w:ascii="Meiryo UI" w:eastAsia="Meiryo UI" w:hAnsi="Meiryo UI" w:cs="Meiryo UI" w:hint="eastAsia"/>
          <w:color w:val="000000" w:themeColor="text1"/>
          <w:szCs w:val="21"/>
        </w:rPr>
        <w:t>7</w:t>
      </w:r>
      <w:r w:rsidRPr="00512BFB">
        <w:rPr>
          <w:rFonts w:ascii="Meiryo UI" w:eastAsia="Meiryo UI" w:hAnsi="Meiryo UI" w:cs="Meiryo UI" w:hint="eastAsia"/>
          <w:color w:val="000000" w:themeColor="text1"/>
          <w:szCs w:val="21"/>
        </w:rPr>
        <w:t>0分前にマッチコーディネーションミーティングを行う。</w:t>
      </w:r>
    </w:p>
    <w:p w14:paraId="0F41351F" w14:textId="77777777" w:rsidR="00860206" w:rsidRPr="00C927EC" w:rsidRDefault="00860206" w:rsidP="00860206">
      <w:pPr>
        <w:pStyle w:val="10"/>
        <w:ind w:leftChars="0"/>
        <w:rPr>
          <w:rFonts w:ascii="Meiryo UI" w:eastAsia="Meiryo UI" w:hAnsi="Meiryo UI" w:cs="Meiryo UI"/>
          <w:color w:val="000000" w:themeColor="text1"/>
          <w:szCs w:val="21"/>
        </w:rPr>
      </w:pPr>
      <w:r w:rsidRPr="00512BFB">
        <w:rPr>
          <w:rFonts w:ascii="Meiryo UI" w:eastAsia="Meiryo UI" w:hAnsi="Meiryo UI" w:cs="Meiryo UI" w:hint="eastAsia"/>
          <w:color w:val="000000" w:themeColor="text1"/>
          <w:szCs w:val="21"/>
        </w:rPr>
        <w:t>（正・副のユニフォーム、ビブス、電子登録証、メンバー用紙を持参する）</w:t>
      </w:r>
    </w:p>
    <w:p w14:paraId="5D3FB503" w14:textId="4708584D" w:rsidR="002F1478" w:rsidRPr="00C927EC" w:rsidRDefault="002F1478" w:rsidP="002F1478">
      <w:pPr>
        <w:pStyle w:val="10"/>
        <w:ind w:leftChars="0" w:left="420"/>
        <w:rPr>
          <w:rFonts w:ascii="Meiryo UI" w:eastAsia="Meiryo UI" w:hAnsi="Meiryo UI" w:cs="Meiryo UI"/>
          <w:color w:val="000000" w:themeColor="text1"/>
          <w:szCs w:val="21"/>
        </w:rPr>
      </w:pPr>
    </w:p>
    <w:sectPr w:rsidR="002F1478" w:rsidRPr="00C927EC" w:rsidSect="00DC623E">
      <w:headerReference w:type="default" r:id="rId9"/>
      <w:pgSz w:w="11906" w:h="16838"/>
      <w:pgMar w:top="963" w:right="1133" w:bottom="1134" w:left="1560" w:header="568" w:footer="559"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4E10" w14:textId="77777777" w:rsidR="00A27F14" w:rsidRDefault="00A27F14" w:rsidP="00DC623E">
      <w:r>
        <w:separator/>
      </w:r>
    </w:p>
  </w:endnote>
  <w:endnote w:type="continuationSeparator" w:id="0">
    <w:p w14:paraId="03C33568" w14:textId="77777777" w:rsidR="00A27F14" w:rsidRDefault="00A27F14" w:rsidP="00DC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ＭＳ Ｐゴシック"/>
    <w:panose1 w:val="020B0600000000000000"/>
    <w:charset w:val="80"/>
    <w:family w:val="auto"/>
    <w:pitch w:val="default"/>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27CA" w14:textId="77777777" w:rsidR="00A27F14" w:rsidRDefault="00A27F14" w:rsidP="00DC623E">
      <w:r>
        <w:separator/>
      </w:r>
    </w:p>
  </w:footnote>
  <w:footnote w:type="continuationSeparator" w:id="0">
    <w:p w14:paraId="49004D0D" w14:textId="77777777" w:rsidR="00A27F14" w:rsidRDefault="00A27F14" w:rsidP="00DC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6F4A" w14:textId="113CA11E" w:rsidR="00DC623E" w:rsidRDefault="00860206">
    <w:pPr>
      <w:pStyle w:val="a6"/>
      <w:jc w:val="right"/>
    </w:pPr>
    <w:r>
      <w:rPr>
        <w:noProof/>
      </w:rPr>
      <mc:AlternateContent>
        <mc:Choice Requires="wps">
          <w:drawing>
            <wp:anchor distT="0" distB="0" distL="114300" distR="114300" simplePos="0" relativeHeight="251659264" behindDoc="0" locked="0" layoutInCell="0" allowOverlap="1" wp14:anchorId="5DFDC8B3" wp14:editId="634FA1B5">
              <wp:simplePos x="0" y="0"/>
              <wp:positionH relativeFrom="page">
                <wp:posOffset>0</wp:posOffset>
              </wp:positionH>
              <wp:positionV relativeFrom="page">
                <wp:posOffset>190500</wp:posOffset>
              </wp:positionV>
              <wp:extent cx="7560310" cy="273050"/>
              <wp:effectExtent l="0" t="0" r="0" b="12700"/>
              <wp:wrapNone/>
              <wp:docPr id="1" name="MSIPCM47364d1b89bc92afb95974db" descr="{&quot;HashCode&quot;:-1757866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F56AA" w14:textId="2CBF1448" w:rsidR="00860206" w:rsidRPr="00860206" w:rsidRDefault="00860206" w:rsidP="00860206">
                          <w:pPr>
                            <w:jc w:val="left"/>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DFDC8B3" id="_x0000_t202" coordsize="21600,21600" o:spt="202" path="m,l,21600r21600,l21600,xe">
              <v:stroke joinstyle="miter"/>
              <v:path gradientshapeok="t" o:connecttype="rect"/>
            </v:shapetype>
            <v:shape id="MSIPCM47364d1b89bc92afb95974db" o:spid="_x0000_s1026" type="#_x0000_t202" alt="{&quot;HashCode&quot;:-175786682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A5F56AA" w14:textId="2CBF1448" w:rsidR="00860206" w:rsidRPr="00860206" w:rsidRDefault="00860206" w:rsidP="00860206">
                    <w:pPr>
                      <w:jc w:val="left"/>
                      <w:rPr>
                        <w:rFonts w:ascii="Calibri" w:hAnsi="Calibri" w:cs="Calibri"/>
                        <w:color w:val="737373"/>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C"/>
    <w:multiLevelType w:val="multilevel"/>
    <w:tmpl w:val="03347E3C"/>
    <w:lvl w:ilvl="0">
      <w:start w:val="1"/>
      <w:numFmt w:val="decimalEnclosedCircle"/>
      <w:lvlText w:val="%1"/>
      <w:lvlJc w:val="left"/>
      <w:pPr>
        <w:ind w:left="1260" w:hanging="420"/>
      </w:pPr>
      <w:rPr>
        <w:rFonts w:hint="default"/>
      </w:rPr>
    </w:lvl>
    <w:lvl w:ilvl="1" w:tentative="1">
      <w:start w:val="1"/>
      <w:numFmt w:val="decimalEnclosedCircle"/>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 w15:restartNumberingAfterBreak="0">
    <w:nsid w:val="0A4F3157"/>
    <w:multiLevelType w:val="multilevel"/>
    <w:tmpl w:val="0A4F3157"/>
    <w:lvl w:ilvl="0">
      <w:start w:val="1"/>
      <w:numFmt w:val="decimalEnclosedCircle"/>
      <w:lvlText w:val="%1"/>
      <w:lvlJc w:val="left"/>
      <w:pPr>
        <w:ind w:left="1271" w:hanging="420"/>
      </w:pPr>
      <w:rPr>
        <w:rFonts w:hint="default"/>
        <w:lang w:val="en-US"/>
      </w:rPr>
    </w:lvl>
    <w:lvl w:ilvl="1">
      <w:start w:val="1"/>
      <w:numFmt w:val="aiueoFullWidth"/>
      <w:lvlText w:val="(%2)"/>
      <w:lvlJc w:val="left"/>
      <w:pPr>
        <w:ind w:left="1631" w:hanging="360"/>
      </w:pPr>
      <w:rPr>
        <w:rFonts w:hint="default"/>
      </w:r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2" w15:restartNumberingAfterBreak="0">
    <w:nsid w:val="0D761607"/>
    <w:multiLevelType w:val="multilevel"/>
    <w:tmpl w:val="0D761607"/>
    <w:lvl w:ilvl="0">
      <w:start w:val="1"/>
      <w:numFmt w:val="decimal"/>
      <w:lvlText w:val="(%1)"/>
      <w:lvlJc w:val="left"/>
      <w:pPr>
        <w:ind w:left="840" w:hanging="420"/>
      </w:pPr>
      <w:rPr>
        <w:rFonts w:hint="default"/>
      </w:rPr>
    </w:lvl>
    <w:lvl w:ilvl="1" w:tentative="1">
      <w:start w:val="1"/>
      <w:numFmt w:val="decimalEnclosedCircle"/>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3671ACE"/>
    <w:multiLevelType w:val="multilevel"/>
    <w:tmpl w:val="13671ACE"/>
    <w:lvl w:ilvl="0">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tentative="1">
      <w:start w:val="1"/>
      <w:numFmt w:val="decimalEnclosedCircle"/>
      <w:lvlText w:val="%3"/>
      <w:lvlJc w:val="left"/>
      <w:pPr>
        <w:ind w:left="1260" w:hanging="420"/>
      </w:pPr>
      <w:rPr>
        <w:rFonts w:hint="eastAsia"/>
        <w:lang w:val="en-US"/>
      </w:rPr>
    </w:lvl>
    <w:lvl w:ilvl="3" w:tentative="1">
      <w:start w:val="1"/>
      <w:numFmt w:val="decimal"/>
      <w:lvlText w:val="%4."/>
      <w:lvlJc w:val="left"/>
      <w:pPr>
        <w:ind w:left="1680" w:hanging="420"/>
      </w:pPr>
      <w:rPr>
        <w:rFonts w:hint="eastAsia"/>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4930B16"/>
    <w:multiLevelType w:val="multilevel"/>
    <w:tmpl w:val="14930B16"/>
    <w:lvl w:ilvl="0">
      <w:start w:val="1"/>
      <w:numFmt w:val="decimalEnclosedCircle"/>
      <w:lvlText w:val="%1"/>
      <w:lvlJc w:val="left"/>
      <w:pPr>
        <w:ind w:left="1271" w:hanging="420"/>
      </w:pPr>
      <w:rPr>
        <w:rFonts w:hint="default"/>
        <w:lang w:val="en-US"/>
      </w:rPr>
    </w:lvl>
    <w:lvl w:ilvl="1" w:tentative="1">
      <w:start w:val="1"/>
      <w:numFmt w:val="decimal"/>
      <w:lvlText w:val="(%2)"/>
      <w:lvlJc w:val="left"/>
      <w:pPr>
        <w:ind w:left="1631" w:hanging="360"/>
      </w:pPr>
      <w:rPr>
        <w:rFonts w:hint="default"/>
      </w:r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5" w15:restartNumberingAfterBreak="0">
    <w:nsid w:val="1A1F4CA9"/>
    <w:multiLevelType w:val="multilevel"/>
    <w:tmpl w:val="1A1F4CA9"/>
    <w:lvl w:ilvl="0">
      <w:start w:val="1"/>
      <w:numFmt w:val="decimalEnclosedCircle"/>
      <w:lvlText w:val="%1"/>
      <w:lvlJc w:val="left"/>
      <w:pPr>
        <w:ind w:left="1680" w:hanging="420"/>
      </w:pPr>
    </w:lvl>
    <w:lvl w:ilvl="1">
      <w:start w:val="1"/>
      <w:numFmt w:val="aiueoFullWidth"/>
      <w:lvlText w:val="(%2)"/>
      <w:lvlJc w:val="left"/>
      <w:pPr>
        <w:ind w:left="2100" w:hanging="420"/>
      </w:pPr>
    </w:lvl>
    <w:lvl w:ilvl="2">
      <w:start w:val="2"/>
      <w:numFmt w:val="decimalFullWidth"/>
      <w:lvlText w:val="（%3）"/>
      <w:lvlJc w:val="left"/>
      <w:pPr>
        <w:ind w:left="1145" w:hanging="720"/>
      </w:pPr>
      <w:rPr>
        <w:rFonts w:hint="default"/>
      </w:rPr>
    </w:lvl>
    <w:lvl w:ilvl="3" w:tentative="1">
      <w:start w:val="1"/>
      <w:numFmt w:val="decimal"/>
      <w:lvlText w:val="%4."/>
      <w:lvlJc w:val="left"/>
      <w:pPr>
        <w:ind w:left="2940" w:hanging="420"/>
      </w:pPr>
    </w:lvl>
    <w:lvl w:ilvl="4" w:tentative="1">
      <w:start w:val="1"/>
      <w:numFmt w:val="aiueoFullWidth"/>
      <w:lvlText w:val="(%5)"/>
      <w:lvlJc w:val="left"/>
      <w:pPr>
        <w:ind w:left="3360" w:hanging="420"/>
      </w:pPr>
    </w:lvl>
    <w:lvl w:ilvl="5" w:tentative="1">
      <w:start w:val="1"/>
      <w:numFmt w:val="decimalEnclosedCircle"/>
      <w:lvlText w:val="%6"/>
      <w:lvlJc w:val="left"/>
      <w:pPr>
        <w:ind w:left="3780" w:hanging="420"/>
      </w:pPr>
    </w:lvl>
    <w:lvl w:ilvl="6" w:tentative="1">
      <w:start w:val="1"/>
      <w:numFmt w:val="decimal"/>
      <w:lvlText w:val="%7."/>
      <w:lvlJc w:val="left"/>
      <w:pPr>
        <w:ind w:left="4200" w:hanging="420"/>
      </w:pPr>
    </w:lvl>
    <w:lvl w:ilvl="7" w:tentative="1">
      <w:start w:val="1"/>
      <w:numFmt w:val="aiueoFullWidth"/>
      <w:lvlText w:val="(%8)"/>
      <w:lvlJc w:val="left"/>
      <w:pPr>
        <w:ind w:left="4620" w:hanging="420"/>
      </w:pPr>
    </w:lvl>
    <w:lvl w:ilvl="8" w:tentative="1">
      <w:start w:val="1"/>
      <w:numFmt w:val="decimalEnclosedCircle"/>
      <w:lvlText w:val="%9"/>
      <w:lvlJc w:val="left"/>
      <w:pPr>
        <w:ind w:left="5040" w:hanging="420"/>
      </w:pPr>
    </w:lvl>
  </w:abstractNum>
  <w:abstractNum w:abstractNumId="6" w15:restartNumberingAfterBreak="0">
    <w:nsid w:val="2B2A2A80"/>
    <w:multiLevelType w:val="multilevel"/>
    <w:tmpl w:val="2B2A2A80"/>
    <w:lvl w:ilvl="0" w:tentative="1">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tentative="1">
      <w:start w:val="1"/>
      <w:numFmt w:val="decimal"/>
      <w:lvlText w:val="(%3)"/>
      <w:lvlJc w:val="left"/>
      <w:pPr>
        <w:ind w:left="1260" w:hanging="420"/>
      </w:pPr>
      <w:rPr>
        <w:rFonts w:hint="eastAsia"/>
        <w:lang w:val="en-US"/>
      </w:rPr>
    </w:lvl>
    <w:lvl w:ilvl="3" w:tentative="1">
      <w:start w:val="1"/>
      <w:numFmt w:val="decimal"/>
      <w:lvlText w:val="%4."/>
      <w:lvlJc w:val="left"/>
      <w:pPr>
        <w:ind w:left="1680" w:hanging="420"/>
      </w:pPr>
      <w:rPr>
        <w:rFonts w:hint="eastAsia"/>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2D2C283E"/>
    <w:multiLevelType w:val="multilevel"/>
    <w:tmpl w:val="2D2C283E"/>
    <w:lvl w:ilvl="0">
      <w:start w:val="1"/>
      <w:numFmt w:val="decimal"/>
      <w:lvlText w:val="(%1)"/>
      <w:lvlJc w:val="left"/>
      <w:pPr>
        <w:ind w:left="2100" w:hanging="420"/>
      </w:pPr>
      <w:rPr>
        <w:rFonts w:hint="eastAsia"/>
      </w:rPr>
    </w:lvl>
    <w:lvl w:ilvl="1" w:tentative="1">
      <w:start w:val="1"/>
      <w:numFmt w:val="aiueoFullWidth"/>
      <w:lvlText w:val="(%2)"/>
      <w:lvlJc w:val="left"/>
      <w:pPr>
        <w:ind w:left="2520" w:hanging="420"/>
      </w:pPr>
    </w:lvl>
    <w:lvl w:ilvl="2" w:tentative="1">
      <w:start w:val="1"/>
      <w:numFmt w:val="decimalEnclosedCircle"/>
      <w:lvlText w:val="%3"/>
      <w:lvlJc w:val="left"/>
      <w:pPr>
        <w:ind w:left="2940" w:hanging="420"/>
      </w:pPr>
    </w:lvl>
    <w:lvl w:ilvl="3" w:tentative="1">
      <w:start w:val="1"/>
      <w:numFmt w:val="decimal"/>
      <w:lvlText w:val="%4."/>
      <w:lvlJc w:val="left"/>
      <w:pPr>
        <w:ind w:left="3360" w:hanging="420"/>
      </w:pPr>
    </w:lvl>
    <w:lvl w:ilvl="4" w:tentative="1">
      <w:start w:val="1"/>
      <w:numFmt w:val="aiueoFullWidth"/>
      <w:lvlText w:val="(%5)"/>
      <w:lvlJc w:val="left"/>
      <w:pPr>
        <w:ind w:left="3780" w:hanging="420"/>
      </w:pPr>
    </w:lvl>
    <w:lvl w:ilvl="5" w:tentative="1">
      <w:start w:val="1"/>
      <w:numFmt w:val="decimalEnclosedCircle"/>
      <w:lvlText w:val="%6"/>
      <w:lvlJc w:val="left"/>
      <w:pPr>
        <w:ind w:left="4200" w:hanging="420"/>
      </w:pPr>
    </w:lvl>
    <w:lvl w:ilvl="6" w:tentative="1">
      <w:start w:val="1"/>
      <w:numFmt w:val="decimal"/>
      <w:lvlText w:val="%7."/>
      <w:lvlJc w:val="left"/>
      <w:pPr>
        <w:ind w:left="4620" w:hanging="420"/>
      </w:pPr>
    </w:lvl>
    <w:lvl w:ilvl="7" w:tentative="1">
      <w:start w:val="1"/>
      <w:numFmt w:val="aiueoFullWidth"/>
      <w:lvlText w:val="(%8)"/>
      <w:lvlJc w:val="left"/>
      <w:pPr>
        <w:ind w:left="5040" w:hanging="420"/>
      </w:pPr>
    </w:lvl>
    <w:lvl w:ilvl="8" w:tentative="1">
      <w:start w:val="1"/>
      <w:numFmt w:val="decimalEnclosedCircle"/>
      <w:lvlText w:val="%9"/>
      <w:lvlJc w:val="left"/>
      <w:pPr>
        <w:ind w:left="5460" w:hanging="420"/>
      </w:pPr>
    </w:lvl>
  </w:abstractNum>
  <w:abstractNum w:abstractNumId="8" w15:restartNumberingAfterBreak="0">
    <w:nsid w:val="30015C5B"/>
    <w:multiLevelType w:val="multilevel"/>
    <w:tmpl w:val="30015C5B"/>
    <w:lvl w:ilvl="0">
      <w:start w:val="1"/>
      <w:numFmt w:val="decimalEnclosedCircle"/>
      <w:lvlText w:val="%1"/>
      <w:lvlJc w:val="left"/>
      <w:pPr>
        <w:ind w:left="1260" w:hanging="420"/>
      </w:pPr>
      <w:rPr>
        <w:rFonts w:hint="eastAsia"/>
      </w:r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9" w15:restartNumberingAfterBreak="0">
    <w:nsid w:val="51D939EE"/>
    <w:multiLevelType w:val="multilevel"/>
    <w:tmpl w:val="51D939EE"/>
    <w:lvl w:ilvl="0">
      <w:start w:val="1"/>
      <w:numFmt w:val="decimal"/>
      <w:lvlText w:val="(%1)"/>
      <w:lvlJc w:val="left"/>
      <w:pPr>
        <w:ind w:left="840" w:hanging="4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16cid:durableId="958606772">
    <w:abstractNumId w:val="3"/>
  </w:num>
  <w:num w:numId="2" w16cid:durableId="1181969375">
    <w:abstractNumId w:val="6"/>
  </w:num>
  <w:num w:numId="3" w16cid:durableId="1108349307">
    <w:abstractNumId w:val="7"/>
  </w:num>
  <w:num w:numId="4" w16cid:durableId="1843540903">
    <w:abstractNumId w:val="5"/>
  </w:num>
  <w:num w:numId="5" w16cid:durableId="1768844735">
    <w:abstractNumId w:val="2"/>
  </w:num>
  <w:num w:numId="6" w16cid:durableId="853962812">
    <w:abstractNumId w:val="4"/>
  </w:num>
  <w:num w:numId="7" w16cid:durableId="819538985">
    <w:abstractNumId w:val="1"/>
  </w:num>
  <w:num w:numId="8" w16cid:durableId="714817749">
    <w:abstractNumId w:val="8"/>
  </w:num>
  <w:num w:numId="9" w16cid:durableId="1052774258">
    <w:abstractNumId w:val="0"/>
  </w:num>
  <w:num w:numId="10" w16cid:durableId="1953784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3E"/>
    <w:rsid w:val="000414AD"/>
    <w:rsid w:val="000E6E0F"/>
    <w:rsid w:val="001F7ECD"/>
    <w:rsid w:val="002173FA"/>
    <w:rsid w:val="002E701A"/>
    <w:rsid w:val="002F1478"/>
    <w:rsid w:val="00336778"/>
    <w:rsid w:val="00350AB1"/>
    <w:rsid w:val="0038300C"/>
    <w:rsid w:val="0045240C"/>
    <w:rsid w:val="00512BFB"/>
    <w:rsid w:val="005F444D"/>
    <w:rsid w:val="00643AFB"/>
    <w:rsid w:val="00647CD3"/>
    <w:rsid w:val="007D630E"/>
    <w:rsid w:val="00860206"/>
    <w:rsid w:val="008B194A"/>
    <w:rsid w:val="00945C07"/>
    <w:rsid w:val="00946AFA"/>
    <w:rsid w:val="00964C80"/>
    <w:rsid w:val="00A27F14"/>
    <w:rsid w:val="00AE37E4"/>
    <w:rsid w:val="00B52C1B"/>
    <w:rsid w:val="00B97E51"/>
    <w:rsid w:val="00BA748C"/>
    <w:rsid w:val="00BD6EEF"/>
    <w:rsid w:val="00BF5D0A"/>
    <w:rsid w:val="00C00EA5"/>
    <w:rsid w:val="00C927EC"/>
    <w:rsid w:val="00D42774"/>
    <w:rsid w:val="00D5048D"/>
    <w:rsid w:val="00DC623E"/>
    <w:rsid w:val="00F37917"/>
    <w:rsid w:val="00FA3BF1"/>
    <w:rsid w:val="00FF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C55B4F6"/>
  <w15:docId w15:val="{1A00B349-814D-4F1E-A99B-7603048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C623E"/>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623E"/>
    <w:pPr>
      <w:tabs>
        <w:tab w:val="center" w:pos="4252"/>
        <w:tab w:val="right" w:pos="8504"/>
      </w:tabs>
      <w:snapToGrid w:val="0"/>
    </w:pPr>
  </w:style>
  <w:style w:type="paragraph" w:styleId="a4">
    <w:name w:val="annotation text"/>
    <w:basedOn w:val="a"/>
    <w:link w:val="a5"/>
    <w:rsid w:val="00DC623E"/>
    <w:pPr>
      <w:jc w:val="left"/>
    </w:pPr>
  </w:style>
  <w:style w:type="paragraph" w:styleId="a6">
    <w:name w:val="header"/>
    <w:basedOn w:val="a"/>
    <w:rsid w:val="00DC623E"/>
    <w:pPr>
      <w:tabs>
        <w:tab w:val="center" w:pos="4252"/>
        <w:tab w:val="right" w:pos="8504"/>
      </w:tabs>
      <w:snapToGrid w:val="0"/>
    </w:pPr>
  </w:style>
  <w:style w:type="character" w:styleId="a7">
    <w:name w:val="Hyperlink"/>
    <w:basedOn w:val="a0"/>
    <w:rsid w:val="00DC623E"/>
    <w:rPr>
      <w:color w:val="0000FF"/>
      <w:u w:val="single"/>
    </w:rPr>
  </w:style>
  <w:style w:type="paragraph" w:customStyle="1" w:styleId="CharChar">
    <w:name w:val="吹き出し Char Char"/>
    <w:basedOn w:val="a"/>
    <w:link w:val="a8"/>
    <w:rsid w:val="00DC623E"/>
    <w:rPr>
      <w:rFonts w:ascii="Arial" w:eastAsia="ＭＳ ゴシック" w:hAnsi="Arial"/>
      <w:sz w:val="18"/>
      <w:szCs w:val="18"/>
    </w:rPr>
  </w:style>
  <w:style w:type="paragraph" w:customStyle="1" w:styleId="1">
    <w:name w:val="結語1"/>
    <w:basedOn w:val="a"/>
    <w:rsid w:val="00DC623E"/>
    <w:pPr>
      <w:jc w:val="right"/>
    </w:pPr>
    <w:rPr>
      <w:rFonts w:ascii="ＭＳ ゴシック" w:eastAsia="ＭＳ ゴシック" w:hAnsi="ＭＳ ゴシック"/>
      <w:sz w:val="22"/>
      <w:szCs w:val="22"/>
    </w:rPr>
  </w:style>
  <w:style w:type="paragraph" w:customStyle="1" w:styleId="10">
    <w:name w:val="リスト段落1"/>
    <w:basedOn w:val="a"/>
    <w:rsid w:val="00DC623E"/>
    <w:pPr>
      <w:ind w:leftChars="400" w:left="840"/>
    </w:pPr>
  </w:style>
  <w:style w:type="paragraph" w:customStyle="1" w:styleId="11">
    <w:name w:val="コメント内容1"/>
    <w:basedOn w:val="a4"/>
    <w:next w:val="a4"/>
    <w:link w:val="a9"/>
    <w:rsid w:val="00DC623E"/>
    <w:rPr>
      <w:b/>
      <w:bCs/>
    </w:rPr>
  </w:style>
  <w:style w:type="paragraph" w:customStyle="1" w:styleId="12">
    <w:name w:val="変更箇所1"/>
    <w:rsid w:val="00DC623E"/>
    <w:rPr>
      <w:kern w:val="2"/>
      <w:sz w:val="21"/>
      <w:szCs w:val="24"/>
    </w:rPr>
  </w:style>
  <w:style w:type="paragraph" w:customStyle="1" w:styleId="Default">
    <w:name w:val="Default"/>
    <w:rsid w:val="00DC623E"/>
    <w:pPr>
      <w:widowControl w:val="0"/>
      <w:autoSpaceDE w:val="0"/>
      <w:autoSpaceDN w:val="0"/>
      <w:adjustRightInd w:val="0"/>
    </w:pPr>
    <w:rPr>
      <w:rFonts w:ascii="HGPｺﾞｼｯｸM" w:eastAsia="HGPｺﾞｼｯｸM" w:cs="HGPｺﾞｼｯｸM"/>
      <w:color w:val="000000"/>
      <w:sz w:val="24"/>
      <w:szCs w:val="24"/>
    </w:rPr>
  </w:style>
  <w:style w:type="character" w:customStyle="1" w:styleId="13">
    <w:name w:val="ページ番号1"/>
    <w:basedOn w:val="a0"/>
    <w:rsid w:val="00DC623E"/>
  </w:style>
  <w:style w:type="character" w:customStyle="1" w:styleId="a8">
    <w:name w:val="吹き出し (文字)"/>
    <w:basedOn w:val="a0"/>
    <w:link w:val="CharChar"/>
    <w:semiHidden/>
    <w:rsid w:val="00DC623E"/>
    <w:rPr>
      <w:rFonts w:ascii="Arial" w:eastAsia="ＭＳ ゴシック" w:hAnsi="Arial" w:cs="Times New Roman"/>
      <w:kern w:val="2"/>
      <w:sz w:val="18"/>
      <w:szCs w:val="18"/>
    </w:rPr>
  </w:style>
  <w:style w:type="character" w:customStyle="1" w:styleId="14">
    <w:name w:val="コメント参照1"/>
    <w:basedOn w:val="a0"/>
    <w:rsid w:val="00DC623E"/>
    <w:rPr>
      <w:sz w:val="18"/>
      <w:szCs w:val="18"/>
    </w:rPr>
  </w:style>
  <w:style w:type="character" w:customStyle="1" w:styleId="a5">
    <w:name w:val="コメント文字列 (文字)"/>
    <w:basedOn w:val="a0"/>
    <w:link w:val="a4"/>
    <w:semiHidden/>
    <w:rsid w:val="00DC623E"/>
    <w:rPr>
      <w:kern w:val="2"/>
      <w:sz w:val="21"/>
      <w:szCs w:val="24"/>
    </w:rPr>
  </w:style>
  <w:style w:type="character" w:customStyle="1" w:styleId="a9">
    <w:name w:val="コメント内容 (文字)"/>
    <w:basedOn w:val="a5"/>
    <w:link w:val="11"/>
    <w:semiHidden/>
    <w:rsid w:val="00DC623E"/>
    <w:rPr>
      <w:b/>
      <w:bCs/>
      <w:kern w:val="2"/>
      <w:sz w:val="21"/>
      <w:szCs w:val="24"/>
    </w:rPr>
  </w:style>
  <w:style w:type="character" w:customStyle="1" w:styleId="apple-style-span">
    <w:name w:val="apple-style-span"/>
    <w:basedOn w:val="a0"/>
    <w:rsid w:val="00D42774"/>
  </w:style>
  <w:style w:type="character" w:styleId="aa">
    <w:name w:val="Unresolved Mention"/>
    <w:basedOn w:val="a0"/>
    <w:uiPriority w:val="99"/>
    <w:semiHidden/>
    <w:unhideWhenUsed/>
    <w:rsid w:val="0051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sal@miyazaki-f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第22回 全日本フットサル選手権大会　宮崎県大会</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第22回 全日本フットサル選手権大会　宮崎県大会</dc:title>
  <dc:creator>Goto-PC</dc:creator>
  <cp:lastModifiedBy>幸一朗 後藤</cp:lastModifiedBy>
  <cp:revision>2</cp:revision>
  <dcterms:created xsi:type="dcterms:W3CDTF">2023-08-15T07:42:00Z</dcterms:created>
  <dcterms:modified xsi:type="dcterms:W3CDTF">2023-08-15T07:42:00Z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y fmtid="{D5CDD505-2E9C-101B-9397-08002B2CF9AE}" pid="3" name="MSIP_Label_80744d05-bb34-4b7a-90cc-132cbdb578be_Enabled">
    <vt:lpwstr>true</vt:lpwstr>
  </property>
  <property fmtid="{D5CDD505-2E9C-101B-9397-08002B2CF9AE}" pid="4" name="MSIP_Label_80744d05-bb34-4b7a-90cc-132cbdb578be_SetDate">
    <vt:lpwstr>2022-08-26T08:52:49Z</vt:lpwstr>
  </property>
  <property fmtid="{D5CDD505-2E9C-101B-9397-08002B2CF9AE}" pid="5" name="MSIP_Label_80744d05-bb34-4b7a-90cc-132cbdb578be_Method">
    <vt:lpwstr>Privileged</vt:lpwstr>
  </property>
  <property fmtid="{D5CDD505-2E9C-101B-9397-08002B2CF9AE}" pid="6" name="MSIP_Label_80744d05-bb34-4b7a-90cc-132cbdb578be_Name">
    <vt:lpwstr>No Protection (Label Only)</vt:lpwstr>
  </property>
  <property fmtid="{D5CDD505-2E9C-101B-9397-08002B2CF9AE}" pid="7" name="MSIP_Label_80744d05-bb34-4b7a-90cc-132cbdb578be_SiteId">
    <vt:lpwstr>945c199a-83a2-4e80-9f8c-5a91be5752dd</vt:lpwstr>
  </property>
  <property fmtid="{D5CDD505-2E9C-101B-9397-08002B2CF9AE}" pid="8" name="MSIP_Label_80744d05-bb34-4b7a-90cc-132cbdb578be_ActionId">
    <vt:lpwstr>247b83c7-e939-4c1d-966a-5fdf6dc03574</vt:lpwstr>
  </property>
  <property fmtid="{D5CDD505-2E9C-101B-9397-08002B2CF9AE}" pid="9" name="MSIP_Label_80744d05-bb34-4b7a-90cc-132cbdb578be_ContentBits">
    <vt:lpwstr>1</vt:lpwstr>
  </property>
</Properties>
</file>